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42" w:rsidRDefault="000B6BD2" w:rsidP="000B6BD2">
      <w:pPr>
        <w:pStyle w:val="Default"/>
        <w:jc w:val="center"/>
        <w:rPr>
          <w:sz w:val="28"/>
          <w:szCs w:val="28"/>
        </w:rPr>
      </w:pPr>
      <w:r w:rsidRPr="00040D5F">
        <w:rPr>
          <w:sz w:val="28"/>
          <w:szCs w:val="28"/>
        </w:rPr>
        <w:t>Акционе</w:t>
      </w:r>
      <w:r>
        <w:rPr>
          <w:sz w:val="28"/>
          <w:szCs w:val="28"/>
        </w:rPr>
        <w:t>рное общество «Государственный О</w:t>
      </w:r>
      <w:r w:rsidRPr="00040D5F">
        <w:rPr>
          <w:sz w:val="28"/>
          <w:szCs w:val="28"/>
        </w:rPr>
        <w:t>рдена Трудового Красного Знамени научно-исследовательский институт химии и технологии элементоорганических соединений»</w:t>
      </w:r>
    </w:p>
    <w:p w:rsidR="000B6BD2" w:rsidRDefault="000B6BD2" w:rsidP="00F60A42">
      <w:pPr>
        <w:pStyle w:val="Default"/>
        <w:rPr>
          <w:sz w:val="28"/>
          <w:szCs w:val="28"/>
        </w:rPr>
      </w:pPr>
    </w:p>
    <w:p w:rsidR="000B6BD2" w:rsidRDefault="000B6BD2" w:rsidP="00F60A42">
      <w:pPr>
        <w:pStyle w:val="Default"/>
        <w:rPr>
          <w:sz w:val="28"/>
          <w:szCs w:val="28"/>
        </w:rPr>
      </w:pPr>
    </w:p>
    <w:p w:rsidR="000B6BD2" w:rsidRDefault="000B6BD2" w:rsidP="00F60A42">
      <w:pPr>
        <w:pStyle w:val="Default"/>
        <w:rPr>
          <w:sz w:val="28"/>
          <w:szCs w:val="28"/>
        </w:rPr>
      </w:pPr>
    </w:p>
    <w:p w:rsidR="000B6BD2" w:rsidRDefault="000B6BD2" w:rsidP="00F60A42">
      <w:pPr>
        <w:pStyle w:val="Default"/>
      </w:pPr>
    </w:p>
    <w:p w:rsidR="00F60A42" w:rsidRPr="000B6BD2" w:rsidRDefault="00F60A42" w:rsidP="00F60A42">
      <w:pPr>
        <w:pStyle w:val="a3"/>
        <w:spacing w:before="100" w:after="100"/>
        <w:jc w:val="center"/>
        <w:rPr>
          <w:color w:val="000000"/>
          <w:sz w:val="28"/>
          <w:szCs w:val="28"/>
        </w:rPr>
      </w:pPr>
      <w:r w:rsidRPr="00F60A42">
        <w:t xml:space="preserve"> </w:t>
      </w:r>
      <w:r w:rsidRPr="000B6BD2">
        <w:rPr>
          <w:color w:val="000000"/>
          <w:sz w:val="28"/>
          <w:szCs w:val="28"/>
        </w:rPr>
        <w:t xml:space="preserve">ПРОГРАММА-МИНИМУМ </w:t>
      </w:r>
    </w:p>
    <w:p w:rsidR="00F60A42" w:rsidRPr="000B6BD2" w:rsidRDefault="00F60A42" w:rsidP="00F60A42">
      <w:pPr>
        <w:pStyle w:val="Default"/>
        <w:spacing w:before="100" w:after="100"/>
        <w:jc w:val="center"/>
        <w:rPr>
          <w:sz w:val="28"/>
          <w:szCs w:val="28"/>
        </w:rPr>
      </w:pPr>
      <w:r w:rsidRPr="000B6BD2">
        <w:rPr>
          <w:sz w:val="28"/>
          <w:szCs w:val="28"/>
        </w:rPr>
        <w:t xml:space="preserve">кандидатского экзамена по специальности </w:t>
      </w:r>
    </w:p>
    <w:p w:rsidR="00F60A42" w:rsidRPr="000B6BD2" w:rsidRDefault="00F60A42" w:rsidP="00F60A42">
      <w:pPr>
        <w:pStyle w:val="Default"/>
        <w:spacing w:before="100" w:after="100"/>
        <w:jc w:val="center"/>
        <w:rPr>
          <w:sz w:val="28"/>
          <w:szCs w:val="28"/>
        </w:rPr>
      </w:pPr>
      <w:r w:rsidRPr="000B6BD2">
        <w:rPr>
          <w:b/>
          <w:bCs/>
          <w:sz w:val="28"/>
          <w:szCs w:val="28"/>
        </w:rPr>
        <w:t xml:space="preserve">02.00.08 «Химия элементоорганических соединений» </w:t>
      </w:r>
    </w:p>
    <w:p w:rsidR="00F60A42" w:rsidRDefault="00F60A42" w:rsidP="00F60A42">
      <w:pPr>
        <w:pStyle w:val="Default"/>
        <w:spacing w:before="100" w:after="100" w:line="276" w:lineRule="auto"/>
        <w:jc w:val="center"/>
        <w:rPr>
          <w:sz w:val="28"/>
          <w:szCs w:val="28"/>
        </w:rPr>
      </w:pPr>
      <w:r w:rsidRPr="000B6BD2">
        <w:rPr>
          <w:sz w:val="28"/>
          <w:szCs w:val="28"/>
        </w:rPr>
        <w:t xml:space="preserve">по химическим и техническим наукам </w:t>
      </w:r>
    </w:p>
    <w:p w:rsidR="000B6BD2" w:rsidRPr="000B6BD2" w:rsidRDefault="000B6BD2" w:rsidP="00F60A42">
      <w:pPr>
        <w:pStyle w:val="Default"/>
        <w:spacing w:before="100" w:after="100" w:line="276" w:lineRule="auto"/>
        <w:jc w:val="center"/>
        <w:rPr>
          <w:sz w:val="28"/>
          <w:szCs w:val="28"/>
        </w:rPr>
      </w:pPr>
    </w:p>
    <w:p w:rsidR="00F60A42" w:rsidRPr="000B6BD2" w:rsidRDefault="00F60A42" w:rsidP="000B6BD2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0B6BD2">
        <w:rPr>
          <w:color w:val="000000"/>
          <w:sz w:val="28"/>
          <w:szCs w:val="28"/>
        </w:rPr>
        <w:t xml:space="preserve">Настоящая программа представляет собой адаптацию типовой программы </w:t>
      </w:r>
      <w:proofErr w:type="spellStart"/>
      <w:r w:rsidRPr="000B6BD2">
        <w:rPr>
          <w:color w:val="000000"/>
          <w:sz w:val="28"/>
          <w:szCs w:val="28"/>
        </w:rPr>
        <w:t>ВАКа</w:t>
      </w:r>
      <w:proofErr w:type="spellEnd"/>
      <w:r w:rsidRPr="000B6BD2">
        <w:rPr>
          <w:color w:val="000000"/>
          <w:sz w:val="28"/>
          <w:szCs w:val="28"/>
        </w:rPr>
        <w:t xml:space="preserve"> и является </w:t>
      </w:r>
      <w:proofErr w:type="gramStart"/>
      <w:r w:rsidRPr="000B6BD2">
        <w:rPr>
          <w:color w:val="000000"/>
          <w:sz w:val="28"/>
          <w:szCs w:val="28"/>
        </w:rPr>
        <w:t>программой-минимум</w:t>
      </w:r>
      <w:proofErr w:type="gramEnd"/>
      <w:r w:rsidRPr="000B6BD2">
        <w:rPr>
          <w:color w:val="000000"/>
          <w:sz w:val="28"/>
          <w:szCs w:val="28"/>
        </w:rPr>
        <w:t xml:space="preserve"> для сдачи кандидатского экзамена по специальности «Химия элементоорганических соединений» (02.00.08) аспирантами и экстернами Института. </w:t>
      </w:r>
    </w:p>
    <w:p w:rsidR="000B6BD2" w:rsidRDefault="000B6BD2" w:rsidP="000B6BD2">
      <w:pPr>
        <w:pStyle w:val="Default"/>
        <w:spacing w:before="100" w:after="100" w:line="276" w:lineRule="auto"/>
        <w:jc w:val="both"/>
        <w:rPr>
          <w:b/>
          <w:bCs/>
          <w:sz w:val="28"/>
          <w:szCs w:val="28"/>
        </w:rPr>
      </w:pPr>
    </w:p>
    <w:p w:rsidR="00F60A42" w:rsidRPr="000B6BD2" w:rsidRDefault="00F60A42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b/>
          <w:bCs/>
          <w:sz w:val="28"/>
          <w:szCs w:val="28"/>
        </w:rPr>
        <w:t xml:space="preserve">Введение </w:t>
      </w:r>
    </w:p>
    <w:p w:rsidR="00F60A42" w:rsidRPr="000B6BD2" w:rsidRDefault="00F60A42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sz w:val="28"/>
          <w:szCs w:val="28"/>
        </w:rPr>
        <w:t xml:space="preserve">В основу настоящей программы положены следующие дисциплины: теоретические представления о природе химических связей и электронном строении элементоорганических соединений (ЭОС), физические методы исследования структуры и электронного строения ЭОС, органические производные непереходных элементов, органические производные переходных металлов. </w:t>
      </w:r>
    </w:p>
    <w:p w:rsidR="00F60A42" w:rsidRPr="000B6BD2" w:rsidRDefault="00F60A42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b/>
          <w:bCs/>
          <w:sz w:val="28"/>
          <w:szCs w:val="28"/>
        </w:rPr>
        <w:t>1. Теоретические представления о природе химической связи и электронном строении элементоорганических соединений</w:t>
      </w:r>
    </w:p>
    <w:p w:rsidR="00F60A42" w:rsidRPr="000B6BD2" w:rsidRDefault="00F60A42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sz w:val="28"/>
          <w:szCs w:val="28"/>
        </w:rPr>
        <w:t>Классификация элементоорганических соединений (ЭОС). Основные этапы развития хим</w:t>
      </w:r>
      <w:proofErr w:type="gramStart"/>
      <w:r w:rsidRPr="000B6BD2">
        <w:rPr>
          <w:sz w:val="28"/>
          <w:szCs w:val="28"/>
        </w:rPr>
        <w:t>ии ЭО</w:t>
      </w:r>
      <w:proofErr w:type="gramEnd"/>
      <w:r w:rsidRPr="000B6BD2">
        <w:rPr>
          <w:sz w:val="28"/>
          <w:szCs w:val="28"/>
        </w:rPr>
        <w:t xml:space="preserve">С. Ее влияние на теорию химического строения молекулярных систем. </w:t>
      </w:r>
    </w:p>
    <w:p w:rsidR="00F60A42" w:rsidRPr="000B6BD2" w:rsidRDefault="00F60A42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4C75E9">
        <w:rPr>
          <w:i/>
          <w:iCs/>
          <w:sz w:val="28"/>
          <w:szCs w:val="28"/>
        </w:rPr>
        <w:t>Основные положения квантовой химии. Уравнение Шредингера для атомно-молекулярной системы как основа для теоретического исследования ее структуры и электронного строения.</w:t>
      </w:r>
      <w:r w:rsidRPr="000B6BD2">
        <w:rPr>
          <w:iCs/>
          <w:sz w:val="28"/>
          <w:szCs w:val="28"/>
        </w:rPr>
        <w:t xml:space="preserve"> </w:t>
      </w:r>
      <w:r w:rsidRPr="000B6BD2">
        <w:rPr>
          <w:bCs/>
          <w:sz w:val="28"/>
          <w:szCs w:val="28"/>
        </w:rPr>
        <w:t xml:space="preserve">Электронное строение атомов и их ионов. Атомные </w:t>
      </w:r>
      <w:proofErr w:type="spellStart"/>
      <w:r w:rsidRPr="000B6BD2">
        <w:rPr>
          <w:bCs/>
          <w:sz w:val="28"/>
          <w:szCs w:val="28"/>
        </w:rPr>
        <w:t>орбитали</w:t>
      </w:r>
      <w:proofErr w:type="spellEnd"/>
      <w:r w:rsidRPr="000B6BD2">
        <w:rPr>
          <w:bCs/>
          <w:sz w:val="28"/>
          <w:szCs w:val="28"/>
        </w:rPr>
        <w:t xml:space="preserve"> и их классификация. </w:t>
      </w:r>
    </w:p>
    <w:p w:rsidR="00F60A42" w:rsidRPr="000B6BD2" w:rsidRDefault="00F60A42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bCs/>
          <w:sz w:val="28"/>
          <w:szCs w:val="28"/>
        </w:rPr>
        <w:t xml:space="preserve">Теоретические методы моделирования структуры и электронного строения молекул. Адиабатическое приближение. Понятие о поверхности потенциальной энергии молекулы. Метод молекулярных </w:t>
      </w:r>
      <w:proofErr w:type="spellStart"/>
      <w:r w:rsidRPr="000B6BD2">
        <w:rPr>
          <w:bCs/>
          <w:sz w:val="28"/>
          <w:szCs w:val="28"/>
        </w:rPr>
        <w:t>орбиталей</w:t>
      </w:r>
      <w:proofErr w:type="spellEnd"/>
      <w:r w:rsidRPr="000B6BD2">
        <w:rPr>
          <w:bCs/>
          <w:sz w:val="28"/>
          <w:szCs w:val="28"/>
        </w:rPr>
        <w:t xml:space="preserve"> (МО) как основа современной квантовой химии. </w:t>
      </w:r>
      <w:r w:rsidRPr="004C75E9">
        <w:rPr>
          <w:i/>
          <w:iCs/>
          <w:sz w:val="28"/>
          <w:szCs w:val="28"/>
        </w:rPr>
        <w:t xml:space="preserve">Основные принципы построения </w:t>
      </w:r>
      <w:r w:rsidRPr="004C75E9">
        <w:rPr>
          <w:i/>
          <w:iCs/>
          <w:sz w:val="28"/>
          <w:szCs w:val="28"/>
        </w:rPr>
        <w:lastRenderedPageBreak/>
        <w:t xml:space="preserve">неэмпирических и полуэмпирических </w:t>
      </w:r>
      <w:proofErr w:type="gramStart"/>
      <w:r w:rsidRPr="004C75E9">
        <w:rPr>
          <w:i/>
          <w:iCs/>
          <w:sz w:val="28"/>
          <w:szCs w:val="28"/>
        </w:rPr>
        <w:t>квантово-химических</w:t>
      </w:r>
      <w:proofErr w:type="gramEnd"/>
      <w:r w:rsidRPr="004C75E9">
        <w:rPr>
          <w:i/>
          <w:iCs/>
          <w:sz w:val="28"/>
          <w:szCs w:val="28"/>
        </w:rPr>
        <w:t xml:space="preserve"> методов. Использование методов квантовой химии для расчетов наблюдаемых свойств молекул.</w:t>
      </w:r>
      <w:r w:rsidRPr="000B6BD2">
        <w:rPr>
          <w:iCs/>
          <w:sz w:val="28"/>
          <w:szCs w:val="28"/>
        </w:rPr>
        <w:t xml:space="preserve"> </w:t>
      </w:r>
      <w:r w:rsidRPr="000B6BD2">
        <w:rPr>
          <w:bCs/>
          <w:sz w:val="28"/>
          <w:szCs w:val="28"/>
        </w:rPr>
        <w:t xml:space="preserve">Анализ электронного строения молекул в терминах эффективных зарядов на атомах и заселенностей (порядков) связей. </w:t>
      </w:r>
    </w:p>
    <w:p w:rsidR="00F60A42" w:rsidRPr="000B6BD2" w:rsidRDefault="00F60A42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sz w:val="28"/>
          <w:szCs w:val="28"/>
        </w:rPr>
        <w:t xml:space="preserve">Сопряженные молекулы как </w:t>
      </w:r>
      <w:proofErr w:type="spellStart"/>
      <w:r w:rsidRPr="000B6BD2">
        <w:rPr>
          <w:sz w:val="28"/>
          <w:szCs w:val="28"/>
        </w:rPr>
        <w:t>лиганды</w:t>
      </w:r>
      <w:proofErr w:type="spellEnd"/>
      <w:r w:rsidRPr="000B6BD2">
        <w:rPr>
          <w:sz w:val="28"/>
          <w:szCs w:val="28"/>
        </w:rPr>
        <w:t xml:space="preserve"> в ЭОС. Электронное строение сопряженных молекул в </w:t>
      </w:r>
      <w:proofErr w:type="gramStart"/>
      <w:r w:rsidR="000B6BD2" w:rsidRPr="000B6BD2">
        <w:rPr>
          <w:sz w:val="28"/>
          <w:szCs w:val="28"/>
        </w:rPr>
        <w:t>π</w:t>
      </w:r>
      <w:r w:rsidRPr="000B6BD2">
        <w:rPr>
          <w:sz w:val="28"/>
          <w:szCs w:val="28"/>
        </w:rPr>
        <w:t>-</w:t>
      </w:r>
      <w:proofErr w:type="gramEnd"/>
      <w:r w:rsidRPr="000B6BD2">
        <w:rPr>
          <w:sz w:val="28"/>
          <w:szCs w:val="28"/>
        </w:rPr>
        <w:t xml:space="preserve">электронном приближении. Метод Хюккеля. Схемы </w:t>
      </w:r>
      <w:proofErr w:type="gramStart"/>
      <w:r w:rsidRPr="000B6BD2">
        <w:rPr>
          <w:sz w:val="28"/>
          <w:szCs w:val="28"/>
        </w:rPr>
        <w:t>π-</w:t>
      </w:r>
      <w:proofErr w:type="gramEnd"/>
      <w:r w:rsidRPr="000B6BD2">
        <w:rPr>
          <w:sz w:val="28"/>
          <w:szCs w:val="28"/>
        </w:rPr>
        <w:t xml:space="preserve">электронных уровней энергий и π-МО </w:t>
      </w:r>
      <w:proofErr w:type="spellStart"/>
      <w:r w:rsidRPr="000B6BD2">
        <w:rPr>
          <w:sz w:val="28"/>
          <w:szCs w:val="28"/>
        </w:rPr>
        <w:t>аллила</w:t>
      </w:r>
      <w:proofErr w:type="spellEnd"/>
      <w:r w:rsidRPr="000B6BD2">
        <w:rPr>
          <w:sz w:val="28"/>
          <w:szCs w:val="28"/>
        </w:rPr>
        <w:t xml:space="preserve">, бутадиена, аниона </w:t>
      </w:r>
      <w:proofErr w:type="spellStart"/>
      <w:r w:rsidRPr="000B6BD2">
        <w:rPr>
          <w:sz w:val="28"/>
          <w:szCs w:val="28"/>
        </w:rPr>
        <w:t>циклопентадиенила</w:t>
      </w:r>
      <w:proofErr w:type="spellEnd"/>
      <w:r w:rsidRPr="000B6BD2">
        <w:rPr>
          <w:sz w:val="28"/>
          <w:szCs w:val="28"/>
        </w:rPr>
        <w:t xml:space="preserve">, бензола, </w:t>
      </w:r>
      <w:proofErr w:type="spellStart"/>
      <w:r w:rsidRPr="000B6BD2">
        <w:rPr>
          <w:sz w:val="28"/>
          <w:szCs w:val="28"/>
        </w:rPr>
        <w:t>циклооктатетраена</w:t>
      </w:r>
      <w:proofErr w:type="spellEnd"/>
      <w:r w:rsidRPr="000B6BD2">
        <w:rPr>
          <w:sz w:val="28"/>
          <w:szCs w:val="28"/>
        </w:rPr>
        <w:t xml:space="preserve">. </w:t>
      </w:r>
    </w:p>
    <w:p w:rsidR="00F60A42" w:rsidRPr="000B6BD2" w:rsidRDefault="00F60A42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sz w:val="28"/>
          <w:szCs w:val="28"/>
        </w:rPr>
        <w:t>Концепция ароматичности в хим</w:t>
      </w:r>
      <w:proofErr w:type="gramStart"/>
      <w:r w:rsidRPr="000B6BD2">
        <w:rPr>
          <w:sz w:val="28"/>
          <w:szCs w:val="28"/>
        </w:rPr>
        <w:t>ии ЭО</w:t>
      </w:r>
      <w:proofErr w:type="gramEnd"/>
      <w:r w:rsidRPr="000B6BD2">
        <w:rPr>
          <w:sz w:val="28"/>
          <w:szCs w:val="28"/>
        </w:rPr>
        <w:t xml:space="preserve">С. Примеры металлорганических ароматических систем. </w:t>
      </w:r>
    </w:p>
    <w:p w:rsidR="00B11A85" w:rsidRPr="000B6BD2" w:rsidRDefault="00F60A42" w:rsidP="000B6BD2">
      <w:pPr>
        <w:jc w:val="both"/>
        <w:rPr>
          <w:rFonts w:ascii="Times New Roman" w:hAnsi="Times New Roman" w:cs="Times New Roman"/>
          <w:sz w:val="28"/>
          <w:szCs w:val="28"/>
        </w:rPr>
      </w:pPr>
      <w:r w:rsidRPr="000B6BD2">
        <w:rPr>
          <w:rFonts w:ascii="Times New Roman" w:hAnsi="Times New Roman" w:cs="Times New Roman"/>
          <w:sz w:val="28"/>
          <w:szCs w:val="28"/>
        </w:rPr>
        <w:t xml:space="preserve">Природа химических связей в ЭОС. Гибридные </w:t>
      </w:r>
      <w:proofErr w:type="spellStart"/>
      <w:r w:rsidRPr="000B6BD2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0B6BD2">
        <w:rPr>
          <w:rFonts w:ascii="Times New Roman" w:hAnsi="Times New Roman" w:cs="Times New Roman"/>
          <w:sz w:val="28"/>
          <w:szCs w:val="28"/>
        </w:rPr>
        <w:t xml:space="preserve"> и принципы их использования в качественной теории химического строения. Классификация типов химических связей в ЭОС. Природа связи в </w:t>
      </w:r>
      <w:proofErr w:type="spellStart"/>
      <w:r w:rsidRPr="000B6BD2">
        <w:rPr>
          <w:rFonts w:ascii="Times New Roman" w:hAnsi="Times New Roman" w:cs="Times New Roman"/>
          <w:sz w:val="28"/>
          <w:szCs w:val="28"/>
        </w:rPr>
        <w:t>олефиновых</w:t>
      </w:r>
      <w:proofErr w:type="spellEnd"/>
      <w:r w:rsidRPr="000B6BD2">
        <w:rPr>
          <w:rFonts w:ascii="Times New Roman" w:hAnsi="Times New Roman" w:cs="Times New Roman"/>
          <w:sz w:val="28"/>
          <w:szCs w:val="28"/>
        </w:rPr>
        <w:t xml:space="preserve">, ацетиленовых, циклопентадиенильных и </w:t>
      </w:r>
      <w:proofErr w:type="spellStart"/>
      <w:r w:rsidRPr="000B6BD2">
        <w:rPr>
          <w:rFonts w:ascii="Times New Roman" w:hAnsi="Times New Roman" w:cs="Times New Roman"/>
          <w:sz w:val="28"/>
          <w:szCs w:val="28"/>
        </w:rPr>
        <w:t>ареновых</w:t>
      </w:r>
      <w:proofErr w:type="spellEnd"/>
      <w:r w:rsidRPr="000B6BD2">
        <w:rPr>
          <w:rFonts w:ascii="Times New Roman" w:hAnsi="Times New Roman" w:cs="Times New Roman"/>
          <w:sz w:val="28"/>
          <w:szCs w:val="28"/>
        </w:rPr>
        <w:t xml:space="preserve"> комплексах переходных металлов. Кратные связи элемент-углерод и элемент-элемент. Многоцентровые связи.</w:t>
      </w:r>
    </w:p>
    <w:p w:rsidR="00F60A42" w:rsidRPr="000B6BD2" w:rsidRDefault="00F60A42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b/>
          <w:bCs/>
          <w:sz w:val="28"/>
          <w:szCs w:val="28"/>
        </w:rPr>
        <w:t xml:space="preserve">2. Реакционная способность элементоорганических соединений </w:t>
      </w:r>
    </w:p>
    <w:p w:rsidR="00F60A42" w:rsidRPr="000B6BD2" w:rsidRDefault="00F60A42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sz w:val="28"/>
          <w:szCs w:val="28"/>
        </w:rPr>
        <w:t>Основные типы реагентов (</w:t>
      </w:r>
      <w:proofErr w:type="spellStart"/>
      <w:r w:rsidRPr="000B6BD2">
        <w:rPr>
          <w:sz w:val="28"/>
          <w:szCs w:val="28"/>
        </w:rPr>
        <w:t>электрофилы</w:t>
      </w:r>
      <w:proofErr w:type="spellEnd"/>
      <w:r w:rsidRPr="000B6BD2">
        <w:rPr>
          <w:sz w:val="28"/>
          <w:szCs w:val="28"/>
        </w:rPr>
        <w:t xml:space="preserve">, </w:t>
      </w:r>
      <w:proofErr w:type="spellStart"/>
      <w:r w:rsidRPr="000B6BD2">
        <w:rPr>
          <w:sz w:val="28"/>
          <w:szCs w:val="28"/>
        </w:rPr>
        <w:t>нуклеофилы</w:t>
      </w:r>
      <w:proofErr w:type="spellEnd"/>
      <w:r w:rsidRPr="000B6BD2">
        <w:rPr>
          <w:sz w:val="28"/>
          <w:szCs w:val="28"/>
        </w:rPr>
        <w:t xml:space="preserve">, радикалы, </w:t>
      </w:r>
      <w:proofErr w:type="spellStart"/>
      <w:r w:rsidRPr="000B6BD2">
        <w:rPr>
          <w:sz w:val="28"/>
          <w:szCs w:val="28"/>
        </w:rPr>
        <w:t>карбены</w:t>
      </w:r>
      <w:proofErr w:type="spellEnd"/>
      <w:r w:rsidRPr="000B6BD2">
        <w:rPr>
          <w:sz w:val="28"/>
          <w:szCs w:val="28"/>
        </w:rPr>
        <w:t>). Типы реакций. Реакции по связи металл-</w:t>
      </w:r>
      <w:proofErr w:type="spellStart"/>
      <w:r w:rsidRPr="000B6BD2">
        <w:rPr>
          <w:sz w:val="28"/>
          <w:szCs w:val="28"/>
        </w:rPr>
        <w:t>лиганд</w:t>
      </w:r>
      <w:proofErr w:type="spellEnd"/>
      <w:r w:rsidRPr="000B6BD2">
        <w:rPr>
          <w:sz w:val="28"/>
          <w:szCs w:val="28"/>
        </w:rPr>
        <w:t xml:space="preserve"> (реакции замещения, присоединения, элиминирования, фрагментации, внедрения, окислительного присоединения, восстановительного элиминирования). Превращения </w:t>
      </w:r>
      <w:proofErr w:type="spellStart"/>
      <w:r w:rsidRPr="000B6BD2">
        <w:rPr>
          <w:sz w:val="28"/>
          <w:szCs w:val="28"/>
        </w:rPr>
        <w:t>лигандов</w:t>
      </w:r>
      <w:proofErr w:type="spellEnd"/>
      <w:r w:rsidRPr="000B6BD2">
        <w:rPr>
          <w:sz w:val="28"/>
          <w:szCs w:val="28"/>
        </w:rPr>
        <w:t xml:space="preserve"> в координационной сфере металлов (структурно нежесткие соединения, внутримолекулярные перегруппировки и молекулярная динамика ЭОС, таутомерия, </w:t>
      </w:r>
      <w:proofErr w:type="spellStart"/>
      <w:r w:rsidRPr="000B6BD2">
        <w:rPr>
          <w:sz w:val="28"/>
          <w:szCs w:val="28"/>
        </w:rPr>
        <w:t>металлотропия</w:t>
      </w:r>
      <w:proofErr w:type="spellEnd"/>
      <w:r w:rsidRPr="000B6BD2">
        <w:rPr>
          <w:sz w:val="28"/>
          <w:szCs w:val="28"/>
        </w:rPr>
        <w:t>, внутренние вращения вокруг связи металл-</w:t>
      </w:r>
      <w:proofErr w:type="spellStart"/>
      <w:r w:rsidRPr="000B6BD2">
        <w:rPr>
          <w:sz w:val="28"/>
          <w:szCs w:val="28"/>
        </w:rPr>
        <w:t>лиганд</w:t>
      </w:r>
      <w:proofErr w:type="spellEnd"/>
      <w:r w:rsidRPr="000B6BD2">
        <w:rPr>
          <w:sz w:val="28"/>
          <w:szCs w:val="28"/>
        </w:rPr>
        <w:t xml:space="preserve">). </w:t>
      </w:r>
      <w:proofErr w:type="spellStart"/>
      <w:r w:rsidRPr="000B6BD2">
        <w:rPr>
          <w:sz w:val="28"/>
          <w:szCs w:val="28"/>
        </w:rPr>
        <w:t>Окислительно</w:t>
      </w:r>
      <w:proofErr w:type="spellEnd"/>
      <w:r w:rsidRPr="000B6BD2">
        <w:rPr>
          <w:sz w:val="28"/>
          <w:szCs w:val="28"/>
        </w:rPr>
        <w:t xml:space="preserve">-восстановительные превращения металлорганических соединений. </w:t>
      </w:r>
    </w:p>
    <w:p w:rsidR="00F60A42" w:rsidRPr="000B6BD2" w:rsidRDefault="00F60A42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proofErr w:type="gramStart"/>
      <w:r w:rsidRPr="000B6BD2">
        <w:rPr>
          <w:sz w:val="28"/>
          <w:szCs w:val="28"/>
        </w:rPr>
        <w:t>Различия в строении и свойствах ЭОС в газовой, жидкой и твердой фазах.</w:t>
      </w:r>
      <w:proofErr w:type="gramEnd"/>
      <w:r w:rsidRPr="000B6BD2">
        <w:rPr>
          <w:sz w:val="28"/>
          <w:szCs w:val="28"/>
        </w:rPr>
        <w:t xml:space="preserve"> Роль полярности среды и специфической сольватации. Ионы и ионные пары, их реакционная способность. </w:t>
      </w:r>
    </w:p>
    <w:p w:rsidR="00F60A42" w:rsidRPr="000B6BD2" w:rsidRDefault="00F60A42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proofErr w:type="gramStart"/>
      <w:r w:rsidRPr="000B6BD2">
        <w:rPr>
          <w:sz w:val="28"/>
          <w:szCs w:val="28"/>
        </w:rPr>
        <w:t xml:space="preserve">Равновесная СН-кислотность, шкалы СН-кислотности, шкала МСЭД, влияние строения СН-кислот на равновесную СН-кислотность, кинетическая кислотность СН-кислот. </w:t>
      </w:r>
      <w:proofErr w:type="gramEnd"/>
    </w:p>
    <w:p w:rsidR="00F60A42" w:rsidRPr="000B6BD2" w:rsidRDefault="00F60A42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b/>
          <w:bCs/>
          <w:sz w:val="28"/>
          <w:szCs w:val="28"/>
        </w:rPr>
        <w:t xml:space="preserve">3. Физические методы исследования структуры и электронного строения ЭОС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sz w:val="28"/>
          <w:szCs w:val="28"/>
        </w:rPr>
        <w:t>ЯМР-спектроскопии (импульсная ЯМР-</w:t>
      </w:r>
      <w:proofErr w:type="spellStart"/>
      <w:r w:rsidRPr="000B6BD2">
        <w:rPr>
          <w:sz w:val="28"/>
          <w:szCs w:val="28"/>
        </w:rPr>
        <w:t>фурье</w:t>
      </w:r>
      <w:proofErr w:type="spellEnd"/>
      <w:r w:rsidRPr="000B6BD2">
        <w:rPr>
          <w:sz w:val="28"/>
          <w:szCs w:val="28"/>
        </w:rPr>
        <w:t xml:space="preserve"> спектроскопия, динамический ЯМР) в исследовании строения и реакционной способности ЭОС. </w:t>
      </w:r>
      <w:r w:rsidRPr="000B6BD2">
        <w:rPr>
          <w:sz w:val="28"/>
          <w:szCs w:val="28"/>
        </w:rPr>
        <w:lastRenderedPageBreak/>
        <w:t xml:space="preserve">Физические и теоретические основы метода. Понятие об основных ЯМР-параметрах: химическом </w:t>
      </w:r>
      <w:proofErr w:type="gramStart"/>
      <w:r w:rsidRPr="000B6BD2">
        <w:rPr>
          <w:sz w:val="28"/>
          <w:szCs w:val="28"/>
        </w:rPr>
        <w:t>сдвиге</w:t>
      </w:r>
      <w:proofErr w:type="gramEnd"/>
      <w:r w:rsidRPr="000B6BD2">
        <w:rPr>
          <w:sz w:val="28"/>
          <w:szCs w:val="28"/>
        </w:rPr>
        <w:t>, константах спин-спинового взаимодействия, временах релаксации. Области применения в хим</w:t>
      </w:r>
      <w:proofErr w:type="gramStart"/>
      <w:r w:rsidRPr="000B6BD2">
        <w:rPr>
          <w:sz w:val="28"/>
          <w:szCs w:val="28"/>
        </w:rPr>
        <w:t>ии ЭО</w:t>
      </w:r>
      <w:proofErr w:type="gramEnd"/>
      <w:r w:rsidRPr="000B6BD2">
        <w:rPr>
          <w:sz w:val="28"/>
          <w:szCs w:val="28"/>
        </w:rPr>
        <w:t xml:space="preserve">С: изучение строения и динамики молекул, определение примесей.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sz w:val="28"/>
          <w:szCs w:val="28"/>
        </w:rPr>
        <w:t>Масс-спектрометрия. Физические и теоретические основы метода. Области применения в хим</w:t>
      </w:r>
      <w:proofErr w:type="gramStart"/>
      <w:r w:rsidRPr="000B6BD2">
        <w:rPr>
          <w:sz w:val="28"/>
          <w:szCs w:val="28"/>
        </w:rPr>
        <w:t>ии ЭО</w:t>
      </w:r>
      <w:proofErr w:type="gramEnd"/>
      <w:r w:rsidRPr="000B6BD2">
        <w:rPr>
          <w:sz w:val="28"/>
          <w:szCs w:val="28"/>
        </w:rPr>
        <w:t xml:space="preserve">С: установление состава и строения молекул, качественный и количественный анализ смесей (хромато-масс-спектрометрия), определение микропримесей, изотопный анализ, измерение термохимических параметров (энергии ионизации молекул, энергии появления ионов, энергии диссоциации связей), изучение ионно-молекулярных реакций, </w:t>
      </w:r>
      <w:proofErr w:type="spellStart"/>
      <w:r w:rsidRPr="000B6BD2">
        <w:rPr>
          <w:sz w:val="28"/>
          <w:szCs w:val="28"/>
        </w:rPr>
        <w:t>газофазная</w:t>
      </w:r>
      <w:proofErr w:type="spellEnd"/>
      <w:r w:rsidRPr="000B6BD2">
        <w:rPr>
          <w:sz w:val="28"/>
          <w:szCs w:val="28"/>
        </w:rPr>
        <w:t xml:space="preserve"> кислотность и </w:t>
      </w:r>
      <w:proofErr w:type="spellStart"/>
      <w:r w:rsidRPr="000B6BD2">
        <w:rPr>
          <w:sz w:val="28"/>
          <w:szCs w:val="28"/>
        </w:rPr>
        <w:t>основность</w:t>
      </w:r>
      <w:proofErr w:type="spellEnd"/>
      <w:r w:rsidRPr="000B6BD2">
        <w:rPr>
          <w:sz w:val="28"/>
          <w:szCs w:val="28"/>
        </w:rPr>
        <w:t xml:space="preserve"> молекул. </w:t>
      </w:r>
    </w:p>
    <w:p w:rsidR="00B63594" w:rsidRPr="004C75E9" w:rsidRDefault="00B63594" w:rsidP="000B6BD2">
      <w:pPr>
        <w:jc w:val="both"/>
        <w:rPr>
          <w:rFonts w:ascii="Times New Roman" w:hAnsi="Times New Roman" w:cs="Times New Roman"/>
          <w:sz w:val="28"/>
          <w:szCs w:val="28"/>
        </w:rPr>
      </w:pPr>
      <w:r w:rsidRPr="004C75E9">
        <w:rPr>
          <w:rFonts w:ascii="Times New Roman" w:hAnsi="Times New Roman" w:cs="Times New Roman"/>
          <w:sz w:val="28"/>
          <w:szCs w:val="28"/>
        </w:rPr>
        <w:t>Метод рентгеноструктурного анализа (РСА). Физические и теоретические основы метода. Области применения в хим</w:t>
      </w:r>
      <w:proofErr w:type="gramStart"/>
      <w:r w:rsidRPr="004C75E9">
        <w:rPr>
          <w:rFonts w:ascii="Times New Roman" w:hAnsi="Times New Roman" w:cs="Times New Roman"/>
          <w:sz w:val="28"/>
          <w:szCs w:val="28"/>
        </w:rPr>
        <w:t>ии ЭО</w:t>
      </w:r>
      <w:proofErr w:type="gramEnd"/>
      <w:r w:rsidRPr="004C75E9">
        <w:rPr>
          <w:rFonts w:ascii="Times New Roman" w:hAnsi="Times New Roman" w:cs="Times New Roman"/>
          <w:sz w:val="28"/>
          <w:szCs w:val="28"/>
        </w:rPr>
        <w:t>С: установление строения молекул и кристаллов, исследование природы химических связей.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sz w:val="28"/>
          <w:szCs w:val="28"/>
        </w:rPr>
        <w:t>Фот</w:t>
      </w:r>
      <w:proofErr w:type="gramStart"/>
      <w:r w:rsidRPr="000B6BD2">
        <w:rPr>
          <w:sz w:val="28"/>
          <w:szCs w:val="28"/>
        </w:rPr>
        <w:t>о-</w:t>
      </w:r>
      <w:proofErr w:type="gramEnd"/>
      <w:r w:rsidRPr="000B6BD2">
        <w:rPr>
          <w:sz w:val="28"/>
          <w:szCs w:val="28"/>
        </w:rPr>
        <w:t xml:space="preserve"> (ФЭС) и </w:t>
      </w:r>
      <w:proofErr w:type="spellStart"/>
      <w:r w:rsidRPr="000B6BD2">
        <w:rPr>
          <w:sz w:val="28"/>
          <w:szCs w:val="28"/>
        </w:rPr>
        <w:t>рентгенофотоэлектронная</w:t>
      </w:r>
      <w:proofErr w:type="spellEnd"/>
      <w:r w:rsidRPr="000B6BD2">
        <w:rPr>
          <w:sz w:val="28"/>
          <w:szCs w:val="28"/>
        </w:rPr>
        <w:t xml:space="preserve"> (РФЭС) спектроскопии. Физические и теоретические основы метода. Магнитная восприимчивость. Применение в хим</w:t>
      </w:r>
      <w:proofErr w:type="gramStart"/>
      <w:r w:rsidRPr="000B6BD2">
        <w:rPr>
          <w:sz w:val="28"/>
          <w:szCs w:val="28"/>
        </w:rPr>
        <w:t>ии ЭО</w:t>
      </w:r>
      <w:proofErr w:type="gramEnd"/>
      <w:r w:rsidRPr="000B6BD2">
        <w:rPr>
          <w:sz w:val="28"/>
          <w:szCs w:val="28"/>
        </w:rPr>
        <w:t xml:space="preserve">С: изучение электронного строения молекул, измерение энергий ионизации.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sz w:val="28"/>
          <w:szCs w:val="28"/>
        </w:rPr>
        <w:t xml:space="preserve">Оптическая спектроскопия (ИК, УФ, </w:t>
      </w:r>
      <w:proofErr w:type="gramStart"/>
      <w:r w:rsidRPr="000B6BD2">
        <w:rPr>
          <w:sz w:val="28"/>
          <w:szCs w:val="28"/>
        </w:rPr>
        <w:t>КР</w:t>
      </w:r>
      <w:proofErr w:type="gramEnd"/>
      <w:r w:rsidRPr="000B6BD2">
        <w:rPr>
          <w:sz w:val="28"/>
          <w:szCs w:val="28"/>
        </w:rPr>
        <w:t>). Физические и теоретические основы методов. Применение в хим</w:t>
      </w:r>
      <w:proofErr w:type="gramStart"/>
      <w:r w:rsidRPr="000B6BD2">
        <w:rPr>
          <w:sz w:val="28"/>
          <w:szCs w:val="28"/>
        </w:rPr>
        <w:t>ии ЭО</w:t>
      </w:r>
      <w:proofErr w:type="gramEnd"/>
      <w:r w:rsidRPr="000B6BD2">
        <w:rPr>
          <w:sz w:val="28"/>
          <w:szCs w:val="28"/>
        </w:rPr>
        <w:t xml:space="preserve">С: установление строения молекул, изучение динамики молекул, измерение концентрации. Применение симметрии при интерпретации экспериментальных спектров.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i/>
          <w:iCs/>
          <w:sz w:val="28"/>
          <w:szCs w:val="28"/>
        </w:rPr>
        <w:t>Спектроскопия электронного парамагнитного резонанса (ЭПР). Физические и теоретические основы методов. Применение в хим</w:t>
      </w:r>
      <w:proofErr w:type="gramStart"/>
      <w:r w:rsidRPr="000B6BD2">
        <w:rPr>
          <w:i/>
          <w:iCs/>
          <w:sz w:val="28"/>
          <w:szCs w:val="28"/>
        </w:rPr>
        <w:t>ии ЭО</w:t>
      </w:r>
      <w:proofErr w:type="gramEnd"/>
      <w:r w:rsidRPr="000B6BD2">
        <w:rPr>
          <w:i/>
          <w:iCs/>
          <w:sz w:val="28"/>
          <w:szCs w:val="28"/>
        </w:rPr>
        <w:t xml:space="preserve">С: установление строения радикалов, изучение динамики молекул и механизмов радикальных реакций.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b/>
          <w:bCs/>
          <w:sz w:val="28"/>
          <w:szCs w:val="28"/>
        </w:rPr>
        <w:t xml:space="preserve">4. Органические производные непереходных элементов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b/>
          <w:bCs/>
          <w:sz w:val="28"/>
          <w:szCs w:val="28"/>
        </w:rPr>
        <w:t xml:space="preserve">Органические производные щелочных металлов (I группа).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sz w:val="28"/>
          <w:szCs w:val="28"/>
        </w:rPr>
        <w:t xml:space="preserve">Литийорганические соединения, их свойства, строение, методы получения и применение в органическом синтезе. Функциональные производные литийорганических соединений.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sz w:val="28"/>
          <w:szCs w:val="28"/>
        </w:rPr>
        <w:t xml:space="preserve">Органические соединения натрия и калия.1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sz w:val="28"/>
          <w:szCs w:val="28"/>
        </w:rPr>
        <w:t xml:space="preserve">Реакции </w:t>
      </w:r>
      <w:proofErr w:type="spellStart"/>
      <w:r w:rsidRPr="000B6BD2">
        <w:rPr>
          <w:sz w:val="28"/>
          <w:szCs w:val="28"/>
        </w:rPr>
        <w:t>металлирования</w:t>
      </w:r>
      <w:proofErr w:type="spellEnd"/>
      <w:r w:rsidRPr="000B6BD2">
        <w:rPr>
          <w:sz w:val="28"/>
          <w:szCs w:val="28"/>
        </w:rPr>
        <w:t xml:space="preserve">. Ароматические </w:t>
      </w:r>
      <w:proofErr w:type="gramStart"/>
      <w:r w:rsidRPr="000B6BD2">
        <w:rPr>
          <w:sz w:val="28"/>
          <w:szCs w:val="28"/>
        </w:rPr>
        <w:t>анион-радикалы</w:t>
      </w:r>
      <w:proofErr w:type="gramEnd"/>
      <w:r w:rsidRPr="000B6BD2">
        <w:rPr>
          <w:sz w:val="28"/>
          <w:szCs w:val="28"/>
        </w:rPr>
        <w:t xml:space="preserve">: образование, строение, свойства.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b/>
          <w:bCs/>
          <w:sz w:val="28"/>
          <w:szCs w:val="28"/>
        </w:rPr>
        <w:t xml:space="preserve">Органические производные элементов II группы. </w:t>
      </w:r>
    </w:p>
    <w:p w:rsidR="00B63594" w:rsidRPr="004C75E9" w:rsidRDefault="00B63594" w:rsidP="004C75E9">
      <w:pPr>
        <w:jc w:val="both"/>
        <w:rPr>
          <w:rFonts w:ascii="Times New Roman" w:hAnsi="Times New Roman" w:cs="Times New Roman"/>
          <w:sz w:val="28"/>
          <w:szCs w:val="28"/>
        </w:rPr>
      </w:pPr>
      <w:r w:rsidRPr="004C75E9">
        <w:rPr>
          <w:rFonts w:ascii="Times New Roman" w:hAnsi="Times New Roman" w:cs="Times New Roman"/>
          <w:sz w:val="28"/>
          <w:szCs w:val="28"/>
        </w:rPr>
        <w:lastRenderedPageBreak/>
        <w:t>Магнийорганические соединения: получение, строение, свойства. Роль растворителя в синтезе магнийорганических соединений. Реакционная способность магнийорганических соединений и их применение в органическом и металлорганическом синтезе.</w:t>
      </w:r>
      <w:r w:rsidR="004C75E9">
        <w:rPr>
          <w:rFonts w:ascii="Times New Roman" w:hAnsi="Times New Roman" w:cs="Times New Roman"/>
          <w:sz w:val="28"/>
          <w:szCs w:val="28"/>
        </w:rPr>
        <w:t xml:space="preserve"> </w:t>
      </w:r>
      <w:r w:rsidRPr="004C75E9">
        <w:rPr>
          <w:rFonts w:ascii="Times New Roman" w:hAnsi="Times New Roman" w:cs="Times New Roman"/>
          <w:sz w:val="28"/>
          <w:szCs w:val="28"/>
        </w:rPr>
        <w:t xml:space="preserve">Функциональные производные магнийорганических соединений.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b/>
          <w:bCs/>
          <w:sz w:val="28"/>
          <w:szCs w:val="28"/>
        </w:rPr>
        <w:t>Органические производные элементов подгруппы цинка</w:t>
      </w:r>
      <w:r w:rsidRPr="000B6BD2">
        <w:rPr>
          <w:i/>
          <w:iCs/>
          <w:sz w:val="28"/>
          <w:szCs w:val="28"/>
        </w:rPr>
        <w:t xml:space="preserve">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sz w:val="28"/>
          <w:szCs w:val="28"/>
        </w:rPr>
        <w:t>Цин</w:t>
      </w:r>
      <w:proofErr w:type="gramStart"/>
      <w:r w:rsidRPr="000B6BD2">
        <w:rPr>
          <w:sz w:val="28"/>
          <w:szCs w:val="28"/>
        </w:rPr>
        <w:t>к-</w:t>
      </w:r>
      <w:proofErr w:type="gramEnd"/>
      <w:r w:rsidRPr="000B6BD2">
        <w:rPr>
          <w:sz w:val="28"/>
          <w:szCs w:val="28"/>
        </w:rPr>
        <w:t xml:space="preserve"> и кадмийорганические соединения: получение, строение, свойства. Реакция </w:t>
      </w:r>
      <w:proofErr w:type="gramStart"/>
      <w:r w:rsidRPr="000B6BD2">
        <w:rPr>
          <w:sz w:val="28"/>
          <w:szCs w:val="28"/>
        </w:rPr>
        <w:t>Реформатского</w:t>
      </w:r>
      <w:proofErr w:type="gramEnd"/>
      <w:r w:rsidRPr="000B6BD2">
        <w:rPr>
          <w:sz w:val="28"/>
          <w:szCs w:val="28"/>
        </w:rPr>
        <w:t xml:space="preserve">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sz w:val="28"/>
          <w:szCs w:val="28"/>
        </w:rPr>
        <w:t xml:space="preserve">Органические соединения ртути: получение, строение, свойства. </w:t>
      </w:r>
      <w:proofErr w:type="spellStart"/>
      <w:r w:rsidRPr="000B6BD2">
        <w:rPr>
          <w:sz w:val="28"/>
          <w:szCs w:val="28"/>
        </w:rPr>
        <w:t>Меркурирование</w:t>
      </w:r>
      <w:proofErr w:type="spellEnd"/>
      <w:r w:rsidRPr="000B6BD2">
        <w:rPr>
          <w:sz w:val="28"/>
          <w:szCs w:val="28"/>
        </w:rPr>
        <w:t xml:space="preserve"> ароматических соединений. Реакция Несмеянова в синтезе органических соединений непереходных металлов.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proofErr w:type="spellStart"/>
      <w:r w:rsidRPr="000B6BD2">
        <w:rPr>
          <w:sz w:val="28"/>
          <w:szCs w:val="28"/>
        </w:rPr>
        <w:t>Симметризация</w:t>
      </w:r>
      <w:proofErr w:type="spellEnd"/>
      <w:r w:rsidRPr="000B6BD2">
        <w:rPr>
          <w:sz w:val="28"/>
          <w:szCs w:val="28"/>
        </w:rPr>
        <w:t xml:space="preserve"> и </w:t>
      </w:r>
      <w:proofErr w:type="spellStart"/>
      <w:r w:rsidRPr="000B6BD2">
        <w:rPr>
          <w:sz w:val="28"/>
          <w:szCs w:val="28"/>
        </w:rPr>
        <w:t>диспропорционирование</w:t>
      </w:r>
      <w:proofErr w:type="spellEnd"/>
      <w:r w:rsidRPr="000B6BD2">
        <w:rPr>
          <w:sz w:val="28"/>
          <w:szCs w:val="28"/>
        </w:rPr>
        <w:t xml:space="preserve"> ртутьорганических соединений. Ртутьорганические соединения в синтезе органических производных других металлов и органическом синтезе.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b/>
          <w:bCs/>
          <w:sz w:val="28"/>
          <w:szCs w:val="28"/>
        </w:rPr>
        <w:t xml:space="preserve">Органические соединения элементов III группы. </w:t>
      </w:r>
    </w:p>
    <w:p w:rsidR="00B63594" w:rsidRPr="004C75E9" w:rsidRDefault="00B63594" w:rsidP="000B6BD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75E9">
        <w:rPr>
          <w:rFonts w:ascii="Times New Roman" w:hAnsi="Times New Roman" w:cs="Times New Roman"/>
          <w:iCs/>
          <w:sz w:val="28"/>
          <w:szCs w:val="28"/>
        </w:rPr>
        <w:t xml:space="preserve">Борорганические соединения. Основные типы соединений, синтез, свойства, реакции. </w:t>
      </w:r>
      <w:proofErr w:type="spellStart"/>
      <w:r w:rsidRPr="004C75E9">
        <w:rPr>
          <w:rFonts w:ascii="Times New Roman" w:hAnsi="Times New Roman" w:cs="Times New Roman"/>
          <w:iCs/>
          <w:sz w:val="28"/>
          <w:szCs w:val="28"/>
        </w:rPr>
        <w:t>Аллилбораны</w:t>
      </w:r>
      <w:proofErr w:type="spellEnd"/>
      <w:r w:rsidRPr="004C75E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4C75E9">
        <w:rPr>
          <w:rFonts w:ascii="Times New Roman" w:hAnsi="Times New Roman" w:cs="Times New Roman"/>
          <w:iCs/>
          <w:sz w:val="28"/>
          <w:szCs w:val="28"/>
        </w:rPr>
        <w:t>Гидроборирование</w:t>
      </w:r>
      <w:proofErr w:type="spellEnd"/>
      <w:r w:rsidRPr="004C75E9">
        <w:rPr>
          <w:rFonts w:ascii="Times New Roman" w:hAnsi="Times New Roman" w:cs="Times New Roman"/>
          <w:iCs/>
          <w:sz w:val="28"/>
          <w:szCs w:val="28"/>
        </w:rPr>
        <w:t xml:space="preserve"> ненасыщенных соединений, </w:t>
      </w:r>
      <w:proofErr w:type="spellStart"/>
      <w:r w:rsidRPr="004C75E9">
        <w:rPr>
          <w:rFonts w:ascii="Times New Roman" w:hAnsi="Times New Roman" w:cs="Times New Roman"/>
          <w:iCs/>
          <w:sz w:val="28"/>
          <w:szCs w:val="28"/>
        </w:rPr>
        <w:t>региоселективность</w:t>
      </w:r>
      <w:proofErr w:type="spellEnd"/>
      <w:r w:rsidRPr="004C75E9">
        <w:rPr>
          <w:rFonts w:ascii="Times New Roman" w:hAnsi="Times New Roman" w:cs="Times New Roman"/>
          <w:iCs/>
          <w:sz w:val="28"/>
          <w:szCs w:val="28"/>
        </w:rPr>
        <w:t xml:space="preserve"> реакции. Применение борорганических соединений в органическом синтезе.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proofErr w:type="spellStart"/>
      <w:r w:rsidRPr="000B6BD2">
        <w:rPr>
          <w:sz w:val="28"/>
          <w:szCs w:val="28"/>
        </w:rPr>
        <w:t>Карбораны</w:t>
      </w:r>
      <w:proofErr w:type="spellEnd"/>
      <w:r w:rsidRPr="000B6BD2">
        <w:rPr>
          <w:sz w:val="28"/>
          <w:szCs w:val="28"/>
        </w:rPr>
        <w:t xml:space="preserve">, </w:t>
      </w:r>
      <w:proofErr w:type="spellStart"/>
      <w:r w:rsidRPr="000B6BD2">
        <w:rPr>
          <w:sz w:val="28"/>
          <w:szCs w:val="28"/>
        </w:rPr>
        <w:t>металлокарбораны</w:t>
      </w:r>
      <w:proofErr w:type="spellEnd"/>
      <w:r w:rsidRPr="000B6BD2">
        <w:rPr>
          <w:sz w:val="28"/>
          <w:szCs w:val="28"/>
        </w:rPr>
        <w:t xml:space="preserve">, </w:t>
      </w:r>
      <w:proofErr w:type="spellStart"/>
      <w:r w:rsidRPr="000B6BD2">
        <w:rPr>
          <w:sz w:val="28"/>
          <w:szCs w:val="28"/>
        </w:rPr>
        <w:t>металлакарбораны</w:t>
      </w:r>
      <w:proofErr w:type="spellEnd"/>
      <w:r w:rsidRPr="000B6BD2">
        <w:rPr>
          <w:sz w:val="28"/>
          <w:szCs w:val="28"/>
        </w:rPr>
        <w:t xml:space="preserve">. Получение, свойства. Основные типы </w:t>
      </w:r>
      <w:proofErr w:type="spellStart"/>
      <w:r w:rsidRPr="000B6BD2">
        <w:rPr>
          <w:sz w:val="28"/>
          <w:szCs w:val="28"/>
        </w:rPr>
        <w:t>карборанов</w:t>
      </w:r>
      <w:proofErr w:type="spellEnd"/>
      <w:r w:rsidRPr="000B6BD2">
        <w:rPr>
          <w:sz w:val="28"/>
          <w:szCs w:val="28"/>
        </w:rPr>
        <w:t xml:space="preserve">. </w:t>
      </w:r>
      <w:proofErr w:type="spellStart"/>
      <w:r w:rsidRPr="000B6BD2">
        <w:rPr>
          <w:sz w:val="28"/>
          <w:szCs w:val="28"/>
        </w:rPr>
        <w:t>Икосаэдрические</w:t>
      </w:r>
      <w:proofErr w:type="spellEnd"/>
      <w:r w:rsidRPr="000B6BD2">
        <w:rPr>
          <w:sz w:val="28"/>
          <w:szCs w:val="28"/>
        </w:rPr>
        <w:t xml:space="preserve"> </w:t>
      </w:r>
      <w:proofErr w:type="spellStart"/>
      <w:r w:rsidRPr="000B6BD2">
        <w:rPr>
          <w:sz w:val="28"/>
          <w:szCs w:val="28"/>
        </w:rPr>
        <w:t>карбораны</w:t>
      </w:r>
      <w:proofErr w:type="spellEnd"/>
      <w:r w:rsidRPr="000B6BD2">
        <w:rPr>
          <w:sz w:val="28"/>
          <w:szCs w:val="28"/>
        </w:rPr>
        <w:t xml:space="preserve">, основные реакции. </w:t>
      </w:r>
    </w:p>
    <w:p w:rsidR="00B63594" w:rsidRPr="004C75E9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4C75E9">
        <w:rPr>
          <w:iCs/>
          <w:sz w:val="28"/>
          <w:szCs w:val="28"/>
        </w:rPr>
        <w:t xml:space="preserve">Алюминийорганические соединения. Основные типы соединений, синтез, свойства, реакции. Катализаторы </w:t>
      </w:r>
      <w:proofErr w:type="spellStart"/>
      <w:r w:rsidRPr="004C75E9">
        <w:rPr>
          <w:iCs/>
          <w:sz w:val="28"/>
          <w:szCs w:val="28"/>
        </w:rPr>
        <w:t>Циглера-Натта</w:t>
      </w:r>
      <w:proofErr w:type="spellEnd"/>
      <w:r w:rsidRPr="004C75E9">
        <w:rPr>
          <w:iCs/>
          <w:sz w:val="28"/>
          <w:szCs w:val="28"/>
        </w:rPr>
        <w:t xml:space="preserve">. Применение алюминийорганических соединений в промышленности и органическом синтезе.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b/>
          <w:bCs/>
          <w:sz w:val="28"/>
          <w:szCs w:val="28"/>
        </w:rPr>
        <w:t xml:space="preserve">Органические соединения галлия, индия и таллия.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i/>
          <w:iCs/>
          <w:sz w:val="28"/>
          <w:szCs w:val="28"/>
        </w:rPr>
        <w:t>Галли</w:t>
      </w:r>
      <w:proofErr w:type="gramStart"/>
      <w:r w:rsidRPr="000B6BD2">
        <w:rPr>
          <w:i/>
          <w:iCs/>
          <w:sz w:val="28"/>
          <w:szCs w:val="28"/>
        </w:rPr>
        <w:t>й-</w:t>
      </w:r>
      <w:proofErr w:type="gramEnd"/>
      <w:r w:rsidRPr="000B6BD2">
        <w:rPr>
          <w:i/>
          <w:iCs/>
          <w:sz w:val="28"/>
          <w:szCs w:val="28"/>
        </w:rPr>
        <w:t xml:space="preserve">, индий- и </w:t>
      </w:r>
      <w:proofErr w:type="spellStart"/>
      <w:r w:rsidRPr="000B6BD2">
        <w:rPr>
          <w:i/>
          <w:iCs/>
          <w:sz w:val="28"/>
          <w:szCs w:val="28"/>
        </w:rPr>
        <w:t>таллийорганические</w:t>
      </w:r>
      <w:proofErr w:type="spellEnd"/>
      <w:r w:rsidRPr="000B6BD2">
        <w:rPr>
          <w:i/>
          <w:iCs/>
          <w:sz w:val="28"/>
          <w:szCs w:val="28"/>
        </w:rPr>
        <w:t xml:space="preserve"> соединения: получение, строение, свойства.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i/>
          <w:iCs/>
          <w:sz w:val="28"/>
          <w:szCs w:val="28"/>
        </w:rPr>
        <w:t xml:space="preserve">Применение </w:t>
      </w:r>
      <w:proofErr w:type="spellStart"/>
      <w:r w:rsidRPr="000B6BD2">
        <w:rPr>
          <w:i/>
          <w:iCs/>
          <w:sz w:val="28"/>
          <w:szCs w:val="28"/>
        </w:rPr>
        <w:t>таллийорганических</w:t>
      </w:r>
      <w:proofErr w:type="spellEnd"/>
      <w:r w:rsidRPr="000B6BD2">
        <w:rPr>
          <w:i/>
          <w:iCs/>
          <w:sz w:val="28"/>
          <w:szCs w:val="28"/>
        </w:rPr>
        <w:t xml:space="preserve"> соединений в органическом синтезе.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i/>
          <w:iCs/>
          <w:sz w:val="28"/>
          <w:szCs w:val="28"/>
        </w:rPr>
        <w:t xml:space="preserve">Получение полупроводниковых материалов методом </w:t>
      </w:r>
      <w:proofErr w:type="spellStart"/>
      <w:r w:rsidRPr="000B6BD2">
        <w:rPr>
          <w:i/>
          <w:iCs/>
          <w:sz w:val="28"/>
          <w:szCs w:val="28"/>
        </w:rPr>
        <w:t>газофазного</w:t>
      </w:r>
      <w:proofErr w:type="spellEnd"/>
      <w:r w:rsidRPr="000B6BD2">
        <w:rPr>
          <w:i/>
          <w:iCs/>
          <w:sz w:val="28"/>
          <w:szCs w:val="28"/>
        </w:rPr>
        <w:t xml:space="preserve"> разложения галли</w:t>
      </w:r>
      <w:proofErr w:type="gramStart"/>
      <w:r w:rsidRPr="000B6BD2">
        <w:rPr>
          <w:i/>
          <w:iCs/>
          <w:sz w:val="28"/>
          <w:szCs w:val="28"/>
        </w:rPr>
        <w:t>й-</w:t>
      </w:r>
      <w:proofErr w:type="gramEnd"/>
      <w:r w:rsidRPr="000B6BD2">
        <w:rPr>
          <w:i/>
          <w:iCs/>
          <w:sz w:val="28"/>
          <w:szCs w:val="28"/>
        </w:rPr>
        <w:t xml:space="preserve"> и </w:t>
      </w:r>
      <w:proofErr w:type="spellStart"/>
      <w:r w:rsidRPr="000B6BD2">
        <w:rPr>
          <w:i/>
          <w:iCs/>
          <w:sz w:val="28"/>
          <w:szCs w:val="28"/>
        </w:rPr>
        <w:t>индийорганических</w:t>
      </w:r>
      <w:proofErr w:type="spellEnd"/>
      <w:r w:rsidRPr="000B6BD2">
        <w:rPr>
          <w:i/>
          <w:iCs/>
          <w:sz w:val="28"/>
          <w:szCs w:val="28"/>
        </w:rPr>
        <w:t xml:space="preserve"> соединений.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i/>
          <w:iCs/>
          <w:sz w:val="28"/>
          <w:szCs w:val="28"/>
        </w:rPr>
        <w:t xml:space="preserve">Сравнительная реакционная способность органических производных галлия, индия и таллия.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b/>
          <w:bCs/>
          <w:sz w:val="28"/>
          <w:szCs w:val="28"/>
        </w:rPr>
        <w:t xml:space="preserve">Органические соединения элементов подгруппы кремния.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sz w:val="28"/>
          <w:szCs w:val="28"/>
        </w:rPr>
        <w:lastRenderedPageBreak/>
        <w:t xml:space="preserve">Кремнийорганические соединения: получение, строение, свойства. </w:t>
      </w:r>
    </w:p>
    <w:p w:rsidR="00B63594" w:rsidRPr="004C75E9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proofErr w:type="spellStart"/>
      <w:r w:rsidRPr="000B6BD2">
        <w:rPr>
          <w:sz w:val="28"/>
          <w:szCs w:val="28"/>
        </w:rPr>
        <w:t>Гидросилилирование</w:t>
      </w:r>
      <w:proofErr w:type="spellEnd"/>
      <w:r w:rsidRPr="000B6BD2">
        <w:rPr>
          <w:sz w:val="28"/>
          <w:szCs w:val="28"/>
        </w:rPr>
        <w:t xml:space="preserve"> ненасыщенных производных. Полиорганосилоксаны. </w:t>
      </w:r>
      <w:proofErr w:type="spellStart"/>
      <w:r w:rsidRPr="000B6BD2">
        <w:rPr>
          <w:sz w:val="28"/>
          <w:szCs w:val="28"/>
        </w:rPr>
        <w:t>Силиловые</w:t>
      </w:r>
      <w:proofErr w:type="spellEnd"/>
      <w:r w:rsidRPr="000B6BD2">
        <w:rPr>
          <w:sz w:val="28"/>
          <w:szCs w:val="28"/>
        </w:rPr>
        <w:t xml:space="preserve"> эфиры. Кремнийорганические соединения в органическом </w:t>
      </w:r>
      <w:r w:rsidRPr="004C75E9">
        <w:rPr>
          <w:sz w:val="28"/>
          <w:szCs w:val="28"/>
        </w:rPr>
        <w:t xml:space="preserve">синтезе и промышленности. </w:t>
      </w:r>
    </w:p>
    <w:p w:rsidR="00B63594" w:rsidRPr="004C75E9" w:rsidRDefault="00B63594" w:rsidP="000B6BD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75E9">
        <w:rPr>
          <w:rFonts w:ascii="Times New Roman" w:hAnsi="Times New Roman" w:cs="Times New Roman"/>
          <w:iCs/>
          <w:sz w:val="28"/>
          <w:szCs w:val="28"/>
        </w:rPr>
        <w:t>Германи</w:t>
      </w:r>
      <w:proofErr w:type="gramStart"/>
      <w:r w:rsidRPr="004C75E9">
        <w:rPr>
          <w:rFonts w:ascii="Times New Roman" w:hAnsi="Times New Roman" w:cs="Times New Roman"/>
          <w:iCs/>
          <w:sz w:val="28"/>
          <w:szCs w:val="28"/>
        </w:rPr>
        <w:t>й-</w:t>
      </w:r>
      <w:proofErr w:type="gramEnd"/>
      <w:r w:rsidRPr="004C75E9">
        <w:rPr>
          <w:rFonts w:ascii="Times New Roman" w:hAnsi="Times New Roman" w:cs="Times New Roman"/>
          <w:iCs/>
          <w:sz w:val="28"/>
          <w:szCs w:val="28"/>
        </w:rPr>
        <w:t xml:space="preserve">, олово- и свинецорганические соединения. Основные типы соединений, получение, строение, свойства и реакции. Представление о </w:t>
      </w:r>
      <w:proofErr w:type="spellStart"/>
      <w:r w:rsidRPr="004C75E9">
        <w:rPr>
          <w:rFonts w:ascii="Times New Roman" w:hAnsi="Times New Roman" w:cs="Times New Roman"/>
          <w:iCs/>
          <w:sz w:val="28"/>
          <w:szCs w:val="28"/>
        </w:rPr>
        <w:t>гипервалентных</w:t>
      </w:r>
      <w:proofErr w:type="spellEnd"/>
      <w:r w:rsidRPr="004C75E9">
        <w:rPr>
          <w:rFonts w:ascii="Times New Roman" w:hAnsi="Times New Roman" w:cs="Times New Roman"/>
          <w:iCs/>
          <w:sz w:val="28"/>
          <w:szCs w:val="28"/>
        </w:rPr>
        <w:t xml:space="preserve"> соединениях.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sz w:val="28"/>
          <w:szCs w:val="28"/>
        </w:rPr>
        <w:t xml:space="preserve">Практическое использование органических производных элементов подгруппы кремния.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proofErr w:type="spellStart"/>
      <w:r w:rsidRPr="000B6BD2">
        <w:rPr>
          <w:sz w:val="28"/>
          <w:szCs w:val="28"/>
        </w:rPr>
        <w:t>Металлкатализируемое</w:t>
      </w:r>
      <w:proofErr w:type="spellEnd"/>
      <w:r w:rsidRPr="000B6BD2">
        <w:rPr>
          <w:sz w:val="28"/>
          <w:szCs w:val="28"/>
        </w:rPr>
        <w:t xml:space="preserve"> присоединение соединений со связью </w:t>
      </w:r>
      <w:proofErr w:type="spellStart"/>
      <w:r w:rsidRPr="000B6BD2">
        <w:rPr>
          <w:sz w:val="28"/>
          <w:szCs w:val="28"/>
        </w:rPr>
        <w:t>Si-Si</w:t>
      </w:r>
      <w:proofErr w:type="spellEnd"/>
      <w:r w:rsidRPr="000B6BD2">
        <w:rPr>
          <w:sz w:val="28"/>
          <w:szCs w:val="28"/>
        </w:rPr>
        <w:t xml:space="preserve">; </w:t>
      </w:r>
      <w:proofErr w:type="spellStart"/>
      <w:r w:rsidRPr="000B6BD2">
        <w:rPr>
          <w:sz w:val="28"/>
          <w:szCs w:val="28"/>
        </w:rPr>
        <w:t>Si-Sn</w:t>
      </w:r>
      <w:proofErr w:type="spellEnd"/>
      <w:r w:rsidRPr="000B6BD2">
        <w:rPr>
          <w:sz w:val="28"/>
          <w:szCs w:val="28"/>
        </w:rPr>
        <w:t xml:space="preserve">; </w:t>
      </w:r>
      <w:proofErr w:type="spellStart"/>
      <w:r w:rsidRPr="000B6BD2">
        <w:rPr>
          <w:sz w:val="28"/>
          <w:szCs w:val="28"/>
        </w:rPr>
        <w:t>Si</w:t>
      </w:r>
      <w:proofErr w:type="spellEnd"/>
      <w:r w:rsidRPr="000B6BD2">
        <w:rPr>
          <w:sz w:val="28"/>
          <w:szCs w:val="28"/>
        </w:rPr>
        <w:t xml:space="preserve">-B по кратным связям.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sz w:val="28"/>
          <w:szCs w:val="28"/>
        </w:rPr>
        <w:t xml:space="preserve">Соединения элементов подгруппы кремния с кратными связями элемент-элемент: синтез, строение, свойства. Проблема </w:t>
      </w:r>
      <w:proofErr w:type="spellStart"/>
      <w:r w:rsidRPr="000B6BD2">
        <w:rPr>
          <w:sz w:val="28"/>
          <w:szCs w:val="28"/>
        </w:rPr>
        <w:t>двоесвязанности</w:t>
      </w:r>
      <w:proofErr w:type="spellEnd"/>
      <w:r w:rsidRPr="000B6BD2">
        <w:rPr>
          <w:sz w:val="28"/>
          <w:szCs w:val="28"/>
        </w:rPr>
        <w:t xml:space="preserve"> в хим</w:t>
      </w:r>
      <w:proofErr w:type="gramStart"/>
      <w:r w:rsidRPr="000B6BD2">
        <w:rPr>
          <w:sz w:val="28"/>
          <w:szCs w:val="28"/>
        </w:rPr>
        <w:t>ии ЭО</w:t>
      </w:r>
      <w:proofErr w:type="gramEnd"/>
      <w:r w:rsidRPr="000B6BD2">
        <w:rPr>
          <w:sz w:val="28"/>
          <w:szCs w:val="28"/>
        </w:rPr>
        <w:t xml:space="preserve">С непереходных элементов.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b/>
          <w:bCs/>
          <w:sz w:val="28"/>
          <w:szCs w:val="28"/>
        </w:rPr>
        <w:t xml:space="preserve">Органические производные элементов V группы. </w:t>
      </w:r>
    </w:p>
    <w:p w:rsidR="00B63594" w:rsidRPr="004C75E9" w:rsidRDefault="00B63594" w:rsidP="000B6BD2">
      <w:pPr>
        <w:pStyle w:val="Default"/>
        <w:spacing w:before="100" w:after="100" w:line="276" w:lineRule="auto"/>
        <w:jc w:val="both"/>
        <w:rPr>
          <w:i/>
          <w:sz w:val="28"/>
          <w:szCs w:val="28"/>
        </w:rPr>
      </w:pPr>
      <w:r w:rsidRPr="000B6BD2">
        <w:rPr>
          <w:i/>
          <w:iCs/>
          <w:sz w:val="28"/>
          <w:szCs w:val="28"/>
        </w:rPr>
        <w:t>Органические производные фосфора и мышьяка, основные типы соединений высшей и низшей степеней окисления, методы синтеза, строение, свойства. Соединения P(III) в качестве мон</w:t>
      </w:r>
      <w:proofErr w:type="gramStart"/>
      <w:r w:rsidRPr="000B6BD2">
        <w:rPr>
          <w:i/>
          <w:iCs/>
          <w:sz w:val="28"/>
          <w:szCs w:val="28"/>
        </w:rPr>
        <w:t>о-</w:t>
      </w:r>
      <w:proofErr w:type="gramEnd"/>
      <w:r w:rsidRPr="000B6BD2">
        <w:rPr>
          <w:i/>
          <w:iCs/>
          <w:sz w:val="28"/>
          <w:szCs w:val="28"/>
        </w:rPr>
        <w:t xml:space="preserve"> и </w:t>
      </w:r>
      <w:proofErr w:type="spellStart"/>
      <w:r w:rsidRPr="000B6BD2">
        <w:rPr>
          <w:i/>
          <w:iCs/>
          <w:sz w:val="28"/>
          <w:szCs w:val="28"/>
        </w:rPr>
        <w:t>полидентатных</w:t>
      </w:r>
      <w:proofErr w:type="spellEnd"/>
      <w:r w:rsidRPr="000B6BD2">
        <w:rPr>
          <w:i/>
          <w:iCs/>
          <w:sz w:val="28"/>
          <w:szCs w:val="28"/>
        </w:rPr>
        <w:t xml:space="preserve"> </w:t>
      </w:r>
      <w:proofErr w:type="spellStart"/>
      <w:r w:rsidRPr="000B6BD2">
        <w:rPr>
          <w:i/>
          <w:iCs/>
          <w:sz w:val="28"/>
          <w:szCs w:val="28"/>
        </w:rPr>
        <w:t>лигандов</w:t>
      </w:r>
      <w:proofErr w:type="spellEnd"/>
      <w:r w:rsidRPr="000B6BD2">
        <w:rPr>
          <w:i/>
          <w:iCs/>
          <w:sz w:val="28"/>
          <w:szCs w:val="28"/>
        </w:rPr>
        <w:t xml:space="preserve"> в комплексах переходных металлов и катализе. </w:t>
      </w:r>
      <w:proofErr w:type="spellStart"/>
      <w:r w:rsidRPr="000B6BD2">
        <w:rPr>
          <w:i/>
          <w:iCs/>
          <w:sz w:val="28"/>
          <w:szCs w:val="28"/>
        </w:rPr>
        <w:t>Бидентатные</w:t>
      </w:r>
      <w:proofErr w:type="spellEnd"/>
      <w:r w:rsidRPr="000B6BD2">
        <w:rPr>
          <w:i/>
          <w:iCs/>
          <w:sz w:val="28"/>
          <w:szCs w:val="28"/>
        </w:rPr>
        <w:t xml:space="preserve"> P,P-; P,N-</w:t>
      </w:r>
      <w:proofErr w:type="spellStart"/>
      <w:r w:rsidRPr="000B6BD2">
        <w:rPr>
          <w:i/>
          <w:iCs/>
          <w:sz w:val="28"/>
          <w:szCs w:val="28"/>
        </w:rPr>
        <w:t>лиганды</w:t>
      </w:r>
      <w:proofErr w:type="spellEnd"/>
      <w:r w:rsidRPr="000B6BD2">
        <w:rPr>
          <w:i/>
          <w:iCs/>
          <w:sz w:val="28"/>
          <w:szCs w:val="28"/>
        </w:rPr>
        <w:t xml:space="preserve">. Гетероциклические соединения фосфора. Реакция </w:t>
      </w:r>
      <w:proofErr w:type="spellStart"/>
      <w:r w:rsidRPr="000B6BD2">
        <w:rPr>
          <w:i/>
          <w:iCs/>
          <w:sz w:val="28"/>
          <w:szCs w:val="28"/>
        </w:rPr>
        <w:t>Виттига</w:t>
      </w:r>
      <w:proofErr w:type="spellEnd"/>
      <w:r w:rsidRPr="000B6BD2">
        <w:rPr>
          <w:i/>
          <w:iCs/>
          <w:sz w:val="28"/>
          <w:szCs w:val="28"/>
        </w:rPr>
        <w:t xml:space="preserve">. </w:t>
      </w:r>
      <w:r w:rsidRPr="004C75E9">
        <w:rPr>
          <w:i/>
          <w:sz w:val="28"/>
          <w:szCs w:val="28"/>
        </w:rPr>
        <w:t xml:space="preserve">Применение органических производных элементов V группы в промышленности, сельском хозяйстве, медицине.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i/>
          <w:iCs/>
          <w:sz w:val="28"/>
          <w:szCs w:val="28"/>
        </w:rPr>
        <w:t>Сурьм</w:t>
      </w:r>
      <w:proofErr w:type="gramStart"/>
      <w:r w:rsidRPr="000B6BD2">
        <w:rPr>
          <w:i/>
          <w:iCs/>
          <w:sz w:val="28"/>
          <w:szCs w:val="28"/>
        </w:rPr>
        <w:t>а-</w:t>
      </w:r>
      <w:proofErr w:type="gramEnd"/>
      <w:r w:rsidRPr="000B6BD2">
        <w:rPr>
          <w:i/>
          <w:iCs/>
          <w:sz w:val="28"/>
          <w:szCs w:val="28"/>
        </w:rPr>
        <w:t xml:space="preserve"> и висмуторганические соединения. </w:t>
      </w:r>
    </w:p>
    <w:p w:rsidR="00B63594" w:rsidRPr="000B6BD2" w:rsidRDefault="00B63594" w:rsidP="000B6BD2">
      <w:pPr>
        <w:pStyle w:val="Default"/>
        <w:spacing w:before="100" w:after="100" w:line="276" w:lineRule="auto"/>
        <w:jc w:val="both"/>
        <w:rPr>
          <w:sz w:val="28"/>
          <w:szCs w:val="28"/>
        </w:rPr>
      </w:pPr>
      <w:r w:rsidRPr="000B6BD2">
        <w:rPr>
          <w:b/>
          <w:bCs/>
          <w:sz w:val="28"/>
          <w:szCs w:val="28"/>
        </w:rPr>
        <w:t xml:space="preserve">5. Органические производные переходных металлов </w:t>
      </w:r>
    </w:p>
    <w:p w:rsidR="00B63594" w:rsidRPr="004C75E9" w:rsidRDefault="00B63594" w:rsidP="000B6BD2">
      <w:pPr>
        <w:jc w:val="both"/>
        <w:rPr>
          <w:rFonts w:ascii="Times New Roman" w:hAnsi="Times New Roman" w:cs="Times New Roman"/>
          <w:sz w:val="28"/>
          <w:szCs w:val="28"/>
        </w:rPr>
      </w:pPr>
      <w:r w:rsidRPr="004C75E9">
        <w:rPr>
          <w:rFonts w:ascii="Times New Roman" w:hAnsi="Times New Roman" w:cs="Times New Roman"/>
          <w:sz w:val="28"/>
          <w:szCs w:val="28"/>
        </w:rPr>
        <w:t xml:space="preserve">Классификация металлоорганических соединений переходных металлов по типу </w:t>
      </w:r>
      <w:proofErr w:type="spellStart"/>
      <w:r w:rsidRPr="004C75E9">
        <w:rPr>
          <w:rFonts w:ascii="Times New Roman" w:hAnsi="Times New Roman" w:cs="Times New Roman"/>
          <w:sz w:val="28"/>
          <w:szCs w:val="28"/>
        </w:rPr>
        <w:t>лигандов</w:t>
      </w:r>
      <w:proofErr w:type="spellEnd"/>
      <w:r w:rsidRPr="004C75E9">
        <w:rPr>
          <w:rFonts w:ascii="Times New Roman" w:hAnsi="Times New Roman" w:cs="Times New Roman"/>
          <w:sz w:val="28"/>
          <w:szCs w:val="28"/>
        </w:rPr>
        <w:t>, координированных с металлом.</w:t>
      </w:r>
    </w:p>
    <w:p w:rsidR="00B63594" w:rsidRPr="00130DE6" w:rsidRDefault="00B63594" w:rsidP="00130DE6">
      <w:pPr>
        <w:pStyle w:val="a9"/>
        <w:keepNext/>
        <w:widowControl w:val="0"/>
        <w:numPr>
          <w:ilvl w:val="0"/>
          <w:numId w:val="29"/>
        </w:numPr>
        <w:spacing w:before="240" w:after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Карбонильные комплексы переходных металлов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63594" w:rsidRPr="00540F37" w:rsidRDefault="00B63594" w:rsidP="00540F37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типы </w:t>
      </w:r>
      <w:proofErr w:type="spellStart"/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карбонилов</w:t>
      </w:r>
      <w:proofErr w:type="spellEnd"/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металлов. Методы синтеза, строение и реакции. </w:t>
      </w:r>
      <w:proofErr w:type="spellStart"/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Карбонилат</w:t>
      </w:r>
      <w:proofErr w:type="spellEnd"/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анионы, </w:t>
      </w:r>
      <w:proofErr w:type="spellStart"/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карбонил</w:t>
      </w:r>
      <w:proofErr w:type="spellEnd"/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галогениды, </w:t>
      </w:r>
      <w:proofErr w:type="spellStart"/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карбонилгидриды</w:t>
      </w:r>
      <w:proofErr w:type="spellEnd"/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Природа связи металл-</w:t>
      </w:r>
      <w:proofErr w:type="spellStart"/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карбонил</w:t>
      </w:r>
      <w:proofErr w:type="spellEnd"/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3594" w:rsidRPr="00540F37" w:rsidRDefault="00B63594" w:rsidP="00540F37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Металлкарбонильные</w:t>
      </w:r>
      <w:proofErr w:type="spell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кластеры </w:t>
      </w:r>
      <w:proofErr w:type="spellStart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перходных</w:t>
      </w:r>
      <w:proofErr w:type="spell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металлов. Основные типы, получение. Стереохимическая </w:t>
      </w:r>
      <w:proofErr w:type="spellStart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нежесткость</w:t>
      </w:r>
      <w:proofErr w:type="spell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миграция </w:t>
      </w:r>
      <w:proofErr w:type="gramStart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карбонильных</w:t>
      </w:r>
      <w:proofErr w:type="gram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гидридных</w:t>
      </w:r>
      <w:proofErr w:type="spell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углеводородных </w:t>
      </w:r>
      <w:proofErr w:type="spellStart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лигандов</w:t>
      </w:r>
      <w:proofErr w:type="spell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металлического остова. Превращения углеводородов </w:t>
      </w:r>
      <w:proofErr w:type="gramStart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кластерных </w:t>
      </w:r>
      <w:proofErr w:type="spellStart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карбонилах</w:t>
      </w:r>
      <w:proofErr w:type="spell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металлов. </w:t>
      </w:r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применение </w:t>
      </w:r>
      <w:proofErr w:type="spellStart"/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карбонилов</w:t>
      </w:r>
      <w:proofErr w:type="spellEnd"/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металлов.</w:t>
      </w:r>
    </w:p>
    <w:p w:rsidR="00B63594" w:rsidRPr="00130DE6" w:rsidRDefault="00B63594" w:rsidP="00130DE6">
      <w:pPr>
        <w:pStyle w:val="a9"/>
        <w:keepNext/>
        <w:numPr>
          <w:ilvl w:val="0"/>
          <w:numId w:val="29"/>
        </w:numPr>
        <w:spacing w:before="120" w:after="12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Соединения с </w:t>
      </w:r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SYMBOL 115 \f "Symbol" \s 14</w:instrText>
      </w:r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proofErr w:type="gramStart"/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связью металл-углерод</w:t>
      </w:r>
    </w:p>
    <w:p w:rsidR="00B63594" w:rsidRPr="00130DE6" w:rsidRDefault="00B63594" w:rsidP="00540F37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типы 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>SYMBOL 115 \f "Symbol" \s 14</w:instrTex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  <w:proofErr w:type="gramStart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органических производных переходных металлов: синтез, строение, свойства. Факторы, влияющие на их устойчивость. Роль стабилизирующих 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и 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>SYMBOL 112 \f "Symbol" \s 14</w:instrTex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  <w:proofErr w:type="gramStart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proofErr w:type="gram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лигандов</w:t>
      </w:r>
      <w:proofErr w:type="spell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73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-Ацетиленовые производные переходных металлов.</w:t>
      </w:r>
    </w:p>
    <w:p w:rsidR="00B63594" w:rsidRPr="00130DE6" w:rsidRDefault="00B63594" w:rsidP="00540F37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Реакции 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>SYMBOL 115 \f "Symbol" \s 14</w:instrTex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  <w:proofErr w:type="gramStart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производных: расщепление 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>SYMBOL 115 \f "Symbol" \s 14</w:instrTex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-связи М-С, внедрение ненасыщенных молекул, восстановительное элиминирование, 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>SYMBOL 115 \f "Symbol" \s 14</w:instrTex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-перегруппировки. </w:t>
      </w:r>
    </w:p>
    <w:p w:rsidR="00B63594" w:rsidRPr="00130DE6" w:rsidRDefault="00B63594" w:rsidP="00130DE6">
      <w:pPr>
        <w:pStyle w:val="a9"/>
        <w:keepNext/>
        <w:widowControl w:val="0"/>
        <w:numPr>
          <w:ilvl w:val="0"/>
          <w:numId w:val="29"/>
        </w:num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Гидридные</w:t>
      </w:r>
      <w:proofErr w:type="spellEnd"/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переходных металлов.</w:t>
      </w:r>
    </w:p>
    <w:p w:rsidR="00B63594" w:rsidRPr="000B6BD2" w:rsidRDefault="00B63594" w:rsidP="000B6BD2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типы водородных комплексов переходных металлов. Соединения с водородным атомом: мон</w:t>
      </w:r>
      <w:proofErr w:type="gram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би- и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полиядерные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Соединения с терминальным и мостиковым атомами водорода. Соединения с молекулярным водородом: синтез, строение, свойства. Характер связи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маталл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-водород, ее полярность, возможность диссоциации. Взаимные прев</w:t>
      </w:r>
      <w:r w:rsid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 водородных комплексов и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SYMBOL 115 \f "Symbol" \s 14</w:instrTex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proofErr w:type="gram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органических соединений переходных металлов. Роль водородных комплексов в металлоорганическом синтезе и катализе.</w:t>
      </w:r>
    </w:p>
    <w:p w:rsidR="00B63594" w:rsidRPr="00130DE6" w:rsidRDefault="00B63594" w:rsidP="00130DE6">
      <w:pPr>
        <w:pStyle w:val="a9"/>
        <w:keepNext/>
        <w:widowControl w:val="0"/>
        <w:numPr>
          <w:ilvl w:val="0"/>
          <w:numId w:val="29"/>
        </w:num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Карбеновые</w:t>
      </w:r>
      <w:proofErr w:type="spellEnd"/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карбиновые</w:t>
      </w:r>
      <w:proofErr w:type="spellEnd"/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переходных металлов.</w:t>
      </w:r>
    </w:p>
    <w:p w:rsidR="00B63594" w:rsidRPr="000B6BD2" w:rsidRDefault="00B63594" w:rsidP="00540F37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Карбеновые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переходных металлов. Электронное строение. 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SYMBOL 115 \f "Symbol" \s 14</w:instrTex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SYMBOL 112 \f "Symbol" \s 14</w:instrTex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-Синергизм.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Карбеновые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Фишера.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Карбеновые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Шрока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Методы синтеза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карбеновых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 Фишера (по Фишеру, по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Лэпперту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диазоалканов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SYMBOL 115 \f "Symbol" \s 14</w:instrTex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proofErr w:type="gram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 переходных металлов.</w:t>
      </w:r>
    </w:p>
    <w:p w:rsidR="00B63594" w:rsidRPr="000B6BD2" w:rsidRDefault="00B63594" w:rsidP="00540F37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Реакции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карбеновых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 Фишера (нуклеофильное присоединение к </w:t>
      </w:r>
      <w:proofErr w:type="gram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SYMBOL 97 \f "Symbol" \s 14</w:instrTex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депротонирование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С(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SYMBOL 98 \f "Symbol" \s 14</w:instrTex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)-Н. Роль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карбеновых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 в катализе (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метатезис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олефинов). Использование в тонком органическом синтезе. Реакция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тца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Метатезис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циклических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3594" w:rsidRPr="000B6BD2" w:rsidRDefault="00B63594" w:rsidP="00540F37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Карбиновые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переходных металлов. Электронное строение.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Карбиновые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Фишера.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Карбиновые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Шрока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Синтез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карбиновых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 действием кислот Льюиса на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карбеновые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Фишера. Реакции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карбиновых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 с нуклеофильными реагентами. Роль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карбиновых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 в катализе: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метатезис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полимеризация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алкинов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3594" w:rsidRPr="00130DE6" w:rsidRDefault="00B63594" w:rsidP="00130DE6">
      <w:pPr>
        <w:pStyle w:val="a9"/>
        <w:keepNext/>
        <w:widowControl w:val="0"/>
        <w:numPr>
          <w:ilvl w:val="0"/>
          <w:numId w:val="29"/>
        </w:numPr>
        <w:spacing w:before="240" w:after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>SYMBOL 112 \f "Symbol" \s 14</w:instrTex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переходных металлов</w:t>
      </w:r>
    </w:p>
    <w:p w:rsidR="00B63594" w:rsidRPr="000B6BD2" w:rsidRDefault="00B63594" w:rsidP="00540F37">
      <w:pPr>
        <w:widowControl w:val="0"/>
        <w:spacing w:after="0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строения и устойчивости. Различные типы связей металл-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лиганд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Структурно нежесткие соединения. Внутренняя динамика молекул.</w:t>
      </w:r>
    </w:p>
    <w:p w:rsidR="00B63594" w:rsidRPr="00130DE6" w:rsidRDefault="00B63594" w:rsidP="00130DE6">
      <w:pPr>
        <w:pStyle w:val="a9"/>
        <w:keepNext/>
        <w:numPr>
          <w:ilvl w:val="0"/>
          <w:numId w:val="29"/>
        </w:numPr>
        <w:spacing w:before="120" w:after="120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fldChar w:fldCharType="begin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>SYMBOL 112 \f "Symbol" \s 14</w:instrTex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металлов с олефинами</w:t>
      </w:r>
    </w:p>
    <w:p w:rsidR="00B63594" w:rsidRPr="000B6BD2" w:rsidRDefault="00B63594" w:rsidP="00540F3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комплексов с линейными и циклическими моно- и полиолефинами. Методы получения, строение, свойства. Природа связи олефина с металлом. Реакции 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SYMBOL 112 \f "Symbol" \s 14</w:instrTex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proofErr w:type="gram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координированных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лигандов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Циклобутадиен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железотрикарбонил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Роль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олефиновых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 в катализе. </w:t>
      </w:r>
    </w:p>
    <w:p w:rsidR="00B63594" w:rsidRPr="00130DE6" w:rsidRDefault="00B63594" w:rsidP="00130DE6">
      <w:pPr>
        <w:pStyle w:val="a9"/>
        <w:keepNext/>
        <w:widowControl w:val="0"/>
        <w:numPr>
          <w:ilvl w:val="0"/>
          <w:numId w:val="29"/>
        </w:numPr>
        <w:spacing w:before="240" w:after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>SYMBOL 112 \f "Symbol" \s 14</w:instrTex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Ацетиленовые комплексы</w:t>
      </w:r>
    </w:p>
    <w:p w:rsidR="00B63594" w:rsidRPr="00130DE6" w:rsidRDefault="00B63594" w:rsidP="000B6BD2">
      <w:pPr>
        <w:widowControl w:val="0"/>
        <w:spacing w:after="0"/>
        <w:ind w:right="-1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Типы ацетиленовых комплексов. Методы получения, строение, свойства. Моно- и биметаллические комплексы. Ацетилен – </w:t>
      </w:r>
      <w:proofErr w:type="spellStart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винилиденовая</w:t>
      </w:r>
      <w:proofErr w:type="spell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перегруппиовка</w:t>
      </w:r>
      <w:proofErr w:type="spell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координационной сфере металлов как метод  синтеза </w:t>
      </w:r>
      <w:proofErr w:type="spellStart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винилиденовых</w:t>
      </w:r>
      <w:proofErr w:type="spell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комплексов. Ацетиленовые комплексы в катализе. </w:t>
      </w:r>
    </w:p>
    <w:p w:rsidR="00B63594" w:rsidRPr="00130DE6" w:rsidRDefault="00B63594" w:rsidP="00130DE6">
      <w:pPr>
        <w:pStyle w:val="a9"/>
        <w:keepNext/>
        <w:widowControl w:val="0"/>
        <w:numPr>
          <w:ilvl w:val="0"/>
          <w:numId w:val="29"/>
        </w:num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Аллильные</w:t>
      </w:r>
      <w:proofErr w:type="spellEnd"/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</w:t>
      </w:r>
    </w:p>
    <w:p w:rsidR="00B63594" w:rsidRPr="000B6BD2" w:rsidRDefault="00B63594" w:rsidP="00540F37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аллильных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комплексов. Методы синтеза, строение, реакции. Роль в катализе.</w:t>
      </w:r>
    </w:p>
    <w:p w:rsidR="00B63594" w:rsidRPr="00130DE6" w:rsidRDefault="00B63594" w:rsidP="00130DE6">
      <w:pPr>
        <w:pStyle w:val="a9"/>
        <w:keepNext/>
        <w:widowControl w:val="0"/>
        <w:numPr>
          <w:ilvl w:val="0"/>
          <w:numId w:val="29"/>
        </w:num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Циклопентадиенильные комплексы</w:t>
      </w:r>
    </w:p>
    <w:p w:rsidR="00B63594" w:rsidRPr="000B6BD2" w:rsidRDefault="00B63594" w:rsidP="00540F37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комплексов. Строение.</w:t>
      </w:r>
    </w:p>
    <w:p w:rsidR="00B63594" w:rsidRPr="000B6BD2" w:rsidRDefault="00B63594" w:rsidP="00540F37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Металлоцены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ферроцен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никелецен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кобальтоцен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Синтез. Реакционная способность (замещение в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лиганде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реакции с разрывом связи металл-кольцо,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редокс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-реакции).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Металлоценилалкильные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катионы.</w:t>
      </w:r>
    </w:p>
    <w:p w:rsidR="00B63594" w:rsidRPr="000B6BD2" w:rsidRDefault="00B63594" w:rsidP="00540F37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Циклопентадиенильные производные титана и циркония. Типы комплексов. Синтез, применение в катализе процессов полимеризации.</w:t>
      </w:r>
    </w:p>
    <w:p w:rsidR="00B63594" w:rsidRPr="000B6BD2" w:rsidRDefault="00B63594" w:rsidP="00540F37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Циклопентадиенилкарбонильные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комплексы. Синтез. Химия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циклопентадиенилмарганецтрикарбонила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цимантрена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3594" w:rsidRPr="000B6BD2" w:rsidRDefault="00B63594" w:rsidP="000B6BD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Циклопентадиенилкарбонильные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железа, кобальта, молибдена.</w:t>
      </w:r>
    </w:p>
    <w:p w:rsidR="00540F37" w:rsidRDefault="00B63594" w:rsidP="00540F37">
      <w:pPr>
        <w:pStyle w:val="a9"/>
        <w:keepNext/>
        <w:widowControl w:val="0"/>
        <w:numPr>
          <w:ilvl w:val="0"/>
          <w:numId w:val="29"/>
        </w:num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Ареновые</w:t>
      </w:r>
      <w:proofErr w:type="spellEnd"/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</w:t>
      </w:r>
    </w:p>
    <w:p w:rsidR="00B63594" w:rsidRPr="00540F37" w:rsidRDefault="00B63594" w:rsidP="00540F37">
      <w:pPr>
        <w:keepNext/>
        <w:widowControl w:val="0"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</w:t>
      </w:r>
      <w:proofErr w:type="spellStart"/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ареновых</w:t>
      </w:r>
      <w:proofErr w:type="spellEnd"/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комплексов.</w:t>
      </w:r>
    </w:p>
    <w:p w:rsidR="00B63594" w:rsidRPr="000B6BD2" w:rsidRDefault="00B63594" w:rsidP="000B6BD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Бис-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ареновые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хрома. Методы получения и реакции. </w:t>
      </w:r>
    </w:p>
    <w:p w:rsidR="00B63594" w:rsidRPr="000B6BD2" w:rsidRDefault="00B63594" w:rsidP="000B6BD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Аренхромтрикарбонильные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комплексы. Методы получения и реакции.    Применение в органическом синтезе.</w:t>
      </w:r>
    </w:p>
    <w:p w:rsidR="00B63594" w:rsidRPr="000B6BD2" w:rsidRDefault="00B63594" w:rsidP="000B6BD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Катионные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ареновые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железа и марганца. Синтез и реакции.</w:t>
      </w:r>
    </w:p>
    <w:p w:rsidR="00B63594" w:rsidRPr="00130DE6" w:rsidRDefault="00B63594" w:rsidP="00130DE6">
      <w:pPr>
        <w:pStyle w:val="a9"/>
        <w:keepNext/>
        <w:widowControl w:val="0"/>
        <w:numPr>
          <w:ilvl w:val="0"/>
          <w:numId w:val="29"/>
        </w:numPr>
        <w:spacing w:before="240" w:after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полиядерные</w:t>
      </w:r>
      <w:proofErr w:type="spellEnd"/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соединения переходных металлов</w:t>
      </w: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63594" w:rsidRPr="00130DE6" w:rsidRDefault="00B63594" w:rsidP="000B6BD2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Линейные б</w:t>
      </w:r>
      <w:proofErr w:type="gramStart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и-</w:t>
      </w:r>
      <w:proofErr w:type="gram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полиядерные</w:t>
      </w:r>
      <w:proofErr w:type="spell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соединения переходных металлов: синтез, строение, свойства. Природа связи </w:t>
      </w:r>
      <w:proofErr w:type="spellStart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маталл-лиганд</w:t>
      </w:r>
      <w:proofErr w:type="spellEnd"/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Соединения с кратными связями металл-металл. </w:t>
      </w:r>
    </w:p>
    <w:p w:rsidR="00B63594" w:rsidRPr="000B6BD2" w:rsidRDefault="00B63594" w:rsidP="000B6BD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Кластерные (каркасные) соединения переходных металлов. Важнейшие структурные типы кластеров, их минимальные и максимальные размеры. Электронное строение. Свойства и динамика молекул.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594" w:rsidRPr="00130DE6" w:rsidRDefault="00B63594" w:rsidP="00130DE6">
      <w:pPr>
        <w:pStyle w:val="a9"/>
        <w:keepNext/>
        <w:widowControl w:val="0"/>
        <w:numPr>
          <w:ilvl w:val="0"/>
          <w:numId w:val="29"/>
        </w:num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Каталитические процессы с участием металлоорганических соединений переходных металлов</w:t>
      </w:r>
    </w:p>
    <w:p w:rsidR="00B63594" w:rsidRPr="000B6BD2" w:rsidRDefault="00B63594" w:rsidP="000B6BD2">
      <w:pPr>
        <w:widowControl w:val="0"/>
        <w:spacing w:before="240"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Олигомеризация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олефинов и ацетиленов. Никелевые комплексы в катализе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олигомеризации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этилена.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Циклоолигомеризация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(системы, содержащие никель (0)) и </w:t>
      </w:r>
      <w:proofErr w:type="gram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линейная</w:t>
      </w:r>
      <w:proofErr w:type="gram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олигомеризация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бутадиена (системы, содержащие палладий (0)). </w:t>
      </w:r>
      <w:proofErr w:type="gram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Циклическая</w:t>
      </w:r>
      <w:proofErr w:type="gram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тримеризация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тетрамеризация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ацетиленов (синтез производных бензола и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циклооктатетраена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3594" w:rsidRPr="000B6BD2" w:rsidRDefault="00B63594" w:rsidP="000B6BD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Полимеризация олефинов:  катализаторы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Циглера-Натта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полиэтилен, полипропилен. Стереоспецифическая полимеризация бутадиена.</w:t>
      </w:r>
    </w:p>
    <w:p w:rsidR="00B63594" w:rsidRPr="000B6BD2" w:rsidRDefault="00B63594" w:rsidP="000B6BD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Изомеризация олефинов: миграция двойной связи с участием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алкильных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металлаллильных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интермедиатов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Реакция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метатезиса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олефинов.</w:t>
      </w:r>
    </w:p>
    <w:p w:rsidR="00B63594" w:rsidRPr="000B6BD2" w:rsidRDefault="00B63594" w:rsidP="000B6BD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Гомогенное гидрирование: комплексы с молекулярным водородом, механизмы активации водорода, родиевые, кобальтовые и рутениевые катализаторы. Селективное гидрирование. Асимметрическое гидрирование.</w:t>
      </w:r>
    </w:p>
    <w:p w:rsidR="00B63594" w:rsidRPr="000B6BD2" w:rsidRDefault="00B63594" w:rsidP="000B6BD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Каталитические превращения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моноуглеродных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молекул;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-синтез: кобальтовые и родиевые катализаторы. Синтез Фишера-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Тропша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Конверсия водяного газа.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Карбонилирование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гидрокарбонилирование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3594" w:rsidRPr="000B6BD2" w:rsidRDefault="00B63594" w:rsidP="00540F3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Окисление олефинов: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эпоксидирование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катализируемое переходными металлами. Получение ацетальдегида и винилацетата из этилена.</w:t>
      </w:r>
    </w:p>
    <w:p w:rsidR="00B63594" w:rsidRPr="000B6BD2" w:rsidRDefault="00B63594" w:rsidP="00540F3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Аллильное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алкилирование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СН- , NH- и  О</w:t>
      </w:r>
      <w:proofErr w:type="gram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органических  соединений  в  условиях 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металлокомплексного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катализа. Мон</w:t>
      </w:r>
      <w:proofErr w:type="gram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 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полидентатные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лиганды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Хиральные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лиганды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асимметрический  синтез. </w:t>
      </w:r>
    </w:p>
    <w:p w:rsidR="00B63594" w:rsidRPr="000B6BD2" w:rsidRDefault="00B63594" w:rsidP="00540F3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Метатезис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олефинов и ацетиленов. Реакция </w:t>
      </w:r>
      <w:proofErr w:type="gram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кросс-сочетания</w:t>
      </w:r>
      <w:proofErr w:type="gram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594" w:rsidRPr="00540F37" w:rsidRDefault="00B63594" w:rsidP="00540F37">
      <w:pPr>
        <w:pStyle w:val="a9"/>
        <w:keepNext/>
        <w:widowControl w:val="0"/>
        <w:numPr>
          <w:ilvl w:val="0"/>
          <w:numId w:val="29"/>
        </w:num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представления </w:t>
      </w:r>
      <w:proofErr w:type="spellStart"/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биометаллоорганической</w:t>
      </w:r>
      <w:proofErr w:type="spellEnd"/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химии</w:t>
      </w:r>
    </w:p>
    <w:p w:rsidR="00B63594" w:rsidRPr="00540F37" w:rsidRDefault="00B63594" w:rsidP="000B6BD2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Понятие о </w:t>
      </w:r>
      <w:proofErr w:type="spellStart"/>
      <w:r w:rsidRPr="0054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металлоферментах</w:t>
      </w:r>
      <w:proofErr w:type="spellEnd"/>
      <w:r w:rsidRPr="0054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хлорофилл, </w:t>
      </w:r>
      <w:proofErr w:type="spellStart"/>
      <w:r w:rsidRPr="0054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цитохромы</w:t>
      </w:r>
      <w:proofErr w:type="spellEnd"/>
      <w:r w:rsidRPr="0054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4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ферредоксины</w:t>
      </w:r>
      <w:proofErr w:type="spellEnd"/>
      <w:r w:rsidRPr="0054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витамин В</w:t>
      </w:r>
      <w:r w:rsidRPr="00540F3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12</w:t>
      </w:r>
      <w:r w:rsidRPr="00540F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строение и биологические функции. Применение металлоорганических соединений в медицине. </w:t>
      </w:r>
    </w:p>
    <w:p w:rsidR="00B63594" w:rsidRPr="00540F37" w:rsidRDefault="00B63594" w:rsidP="00540F37">
      <w:pPr>
        <w:pStyle w:val="a9"/>
        <w:keepNext/>
        <w:widowControl w:val="0"/>
        <w:numPr>
          <w:ilvl w:val="0"/>
          <w:numId w:val="29"/>
        </w:num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Органические соединения </w:t>
      </w:r>
      <w:r w:rsidRPr="00540F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540F37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-элементов</w:t>
      </w:r>
    </w:p>
    <w:p w:rsidR="00B63594" w:rsidRPr="000B6BD2" w:rsidRDefault="00B63594" w:rsidP="000B6BD2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Представления об органических соединениях </w:t>
      </w:r>
      <w:r w:rsidRPr="000B6B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-элементов. Важнейшие структурные типы, методы синтеза, природа связи, динамика молекул.</w:t>
      </w:r>
    </w:p>
    <w:p w:rsidR="00B63594" w:rsidRPr="000B6BD2" w:rsidRDefault="00B63594" w:rsidP="000B6BD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594" w:rsidRPr="000B6BD2" w:rsidRDefault="00B63594" w:rsidP="00540F37">
      <w:pPr>
        <w:widowControl w:val="0"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литература</w:t>
      </w:r>
    </w:p>
    <w:p w:rsidR="00B63594" w:rsidRPr="000B6BD2" w:rsidRDefault="00B63594" w:rsidP="000B6BD2">
      <w:pPr>
        <w:widowControl w:val="0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элементоорганической химии. Под редакцией А.Н. Несмеянова и   К.А.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Кочешкова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, “Наука”, Москва, 1973.</w:t>
      </w:r>
    </w:p>
    <w:p w:rsidR="00B63594" w:rsidRPr="000B6BD2" w:rsidRDefault="00B63594" w:rsidP="000B6BD2">
      <w:pPr>
        <w:widowControl w:val="0"/>
        <w:numPr>
          <w:ilvl w:val="0"/>
          <w:numId w:val="2"/>
        </w:numPr>
        <w:tabs>
          <w:tab w:val="left" w:pos="36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Ф.Коттон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Уилкинсон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Основы неорганической химии. “Мир”, Москва, 1979, гл. 28-31.</w:t>
      </w:r>
    </w:p>
    <w:p w:rsidR="00B63594" w:rsidRPr="000B6BD2" w:rsidRDefault="00B63594" w:rsidP="000B6BD2">
      <w:pPr>
        <w:widowControl w:val="0"/>
        <w:numPr>
          <w:ilvl w:val="0"/>
          <w:numId w:val="3"/>
        </w:numPr>
        <w:tabs>
          <w:tab w:val="left" w:pos="36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Грин Металлоорганические соединения переходных металлов. “Мир”, Москва, 1972.</w:t>
      </w:r>
    </w:p>
    <w:p w:rsidR="00B63594" w:rsidRPr="000B6BD2" w:rsidRDefault="00B63594" w:rsidP="000B6BD2">
      <w:pPr>
        <w:widowControl w:val="0"/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Губин, Г.Б.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Шульпин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. Химия комплексов со связями металл-углерод. “Наука”, Новосибирск, 1984.</w:t>
      </w:r>
    </w:p>
    <w:p w:rsidR="00B63594" w:rsidRPr="000B6BD2" w:rsidRDefault="00B63594" w:rsidP="000B6BD2">
      <w:pPr>
        <w:widowControl w:val="0"/>
        <w:numPr>
          <w:ilvl w:val="0"/>
          <w:numId w:val="5"/>
        </w:numPr>
        <w:tabs>
          <w:tab w:val="left" w:pos="36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органическая химия. М., т.4,5, 1983; т.6,7, 1984.</w:t>
      </w:r>
    </w:p>
    <w:p w:rsidR="00B63594" w:rsidRPr="000B6BD2" w:rsidRDefault="00B63594" w:rsidP="000B6BD2">
      <w:pPr>
        <w:widowControl w:val="0"/>
        <w:numPr>
          <w:ilvl w:val="0"/>
          <w:numId w:val="6"/>
        </w:numPr>
        <w:spacing w:after="0"/>
        <w:ind w:right="-1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proofErr w:type="spellStart"/>
      <w:r w:rsidRPr="000B6BD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Органикум</w:t>
      </w:r>
      <w:proofErr w:type="spellEnd"/>
      <w:r w:rsidRPr="000B6BD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, т. 1, 2, "Мир", Москва, 1992.</w:t>
      </w:r>
    </w:p>
    <w:p w:rsidR="00B63594" w:rsidRPr="000B6BD2" w:rsidRDefault="00B63594" w:rsidP="000B6BD2">
      <w:pPr>
        <w:keepNext/>
        <w:widowControl w:val="0"/>
        <w:spacing w:before="240"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разделу 1</w:t>
      </w:r>
    </w:p>
    <w:p w:rsidR="00B63594" w:rsidRPr="000B6BD2" w:rsidRDefault="00B63594" w:rsidP="000B6BD2">
      <w:pPr>
        <w:widowControl w:val="0"/>
        <w:numPr>
          <w:ilvl w:val="0"/>
          <w:numId w:val="7"/>
        </w:numPr>
        <w:tabs>
          <w:tab w:val="left" w:pos="-198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ьюи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Неорганическая химия. Строение вещества и реакционная способность, М., Химия, 1987.</w:t>
      </w:r>
    </w:p>
    <w:p w:rsidR="00B63594" w:rsidRPr="000B6BD2" w:rsidRDefault="00B63594" w:rsidP="000B6BD2">
      <w:pPr>
        <w:widowControl w:val="0"/>
        <w:numPr>
          <w:ilvl w:val="0"/>
          <w:numId w:val="8"/>
        </w:numPr>
        <w:tabs>
          <w:tab w:val="left" w:pos="-1985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Минкин, Б.Я. Симкин, Р.М.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Миняев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Теория строения молекул. М.В.Ш., 1979.</w:t>
      </w:r>
    </w:p>
    <w:p w:rsidR="00B63594" w:rsidRPr="000B6BD2" w:rsidRDefault="00B63594" w:rsidP="000B6BD2">
      <w:pPr>
        <w:widowControl w:val="0"/>
        <w:numPr>
          <w:ilvl w:val="0"/>
          <w:numId w:val="9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Н.П.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Гамбарян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И.В. Станкевич, Развитие концепции химической связи от водорода до кластерных соединений, Успехи химии, 1989, </w:t>
      </w:r>
      <w:r w:rsidRPr="000B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, 1945-1970.</w:t>
      </w:r>
    </w:p>
    <w:p w:rsidR="00B63594" w:rsidRPr="000B6BD2" w:rsidRDefault="00B63594" w:rsidP="000B6BD2">
      <w:pPr>
        <w:widowControl w:val="0"/>
        <w:numPr>
          <w:ilvl w:val="0"/>
          <w:numId w:val="10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Соколов, Теоретические основы стереохимии, М. Наука, 1979.</w:t>
      </w:r>
    </w:p>
    <w:p w:rsidR="00B63594" w:rsidRPr="000B6BD2" w:rsidRDefault="00B63594" w:rsidP="000B6BD2">
      <w:pPr>
        <w:keepNext/>
        <w:widowControl w:val="0"/>
        <w:spacing w:before="240"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разделу 2</w:t>
      </w:r>
    </w:p>
    <w:p w:rsidR="00B63594" w:rsidRPr="000B6BD2" w:rsidRDefault="00B63594" w:rsidP="000B6BD2">
      <w:pPr>
        <w:widowControl w:val="0"/>
        <w:numPr>
          <w:ilvl w:val="0"/>
          <w:numId w:val="11"/>
        </w:numPr>
        <w:tabs>
          <w:tab w:val="left" w:pos="36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Белецкая, О.А Реутов, В.И. Соколов. Механизмы реакций металлоорганических соединений. “Химия”, Москва, 1972.</w:t>
      </w:r>
    </w:p>
    <w:p w:rsidR="00B63594" w:rsidRPr="000B6BD2" w:rsidRDefault="00B63594" w:rsidP="000B6BD2">
      <w:pPr>
        <w:widowControl w:val="0"/>
        <w:numPr>
          <w:ilvl w:val="0"/>
          <w:numId w:val="12"/>
        </w:numPr>
        <w:spacing w:after="12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О.А.Реутов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И.П.Белецкая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К.П.Бутин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СН-кислотность. “Наука”,  Москва. 1980 г.</w:t>
      </w:r>
    </w:p>
    <w:p w:rsidR="00B63594" w:rsidRPr="000B6BD2" w:rsidRDefault="00B63594" w:rsidP="000B6BD2">
      <w:pPr>
        <w:keepNext/>
        <w:widowControl w:val="0"/>
        <w:spacing w:before="240"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разделу 3</w:t>
      </w:r>
    </w:p>
    <w:p w:rsidR="00B63594" w:rsidRPr="000B6BD2" w:rsidRDefault="00B63594" w:rsidP="000B6BD2">
      <w:pPr>
        <w:widowControl w:val="0"/>
        <w:numPr>
          <w:ilvl w:val="0"/>
          <w:numId w:val="13"/>
        </w:numPr>
        <w:tabs>
          <w:tab w:val="left" w:pos="426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Физические методы в химии. Т.1,2, М., “Мир”, 1981.</w:t>
      </w:r>
    </w:p>
    <w:p w:rsidR="00B63594" w:rsidRPr="000B6BD2" w:rsidRDefault="00B63594" w:rsidP="000B6BD2">
      <w:pPr>
        <w:widowControl w:val="0"/>
        <w:numPr>
          <w:ilvl w:val="0"/>
          <w:numId w:val="14"/>
        </w:numPr>
        <w:tabs>
          <w:tab w:val="left" w:pos="426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Х.Гюнтер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Введение в курс спектроскопии ЯМР. ‘Мир”, Москва, 1984 г.</w:t>
      </w:r>
    </w:p>
    <w:p w:rsidR="00B63594" w:rsidRPr="000B6BD2" w:rsidRDefault="00B63594" w:rsidP="000B6BD2">
      <w:pPr>
        <w:widowControl w:val="0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 Ю.С. Методологические аспекты масс-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пектрометрического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органических веществ. ЖАХ, 1991. Т.46, N 9, С.1696-1710.</w:t>
      </w:r>
    </w:p>
    <w:p w:rsidR="00B63594" w:rsidRPr="000B6BD2" w:rsidRDefault="00B63594" w:rsidP="000B6BD2">
      <w:pPr>
        <w:widowControl w:val="0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Х.Гюнтер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Введение в курс спектроскопии ЯМР. М., ‘Мир”, 1984 г.</w:t>
      </w:r>
    </w:p>
    <w:p w:rsidR="00B63594" w:rsidRPr="000B6BD2" w:rsidRDefault="00B63594" w:rsidP="000B6BD2">
      <w:pPr>
        <w:widowControl w:val="0"/>
        <w:numPr>
          <w:ilvl w:val="0"/>
          <w:numId w:val="17"/>
        </w:numPr>
        <w:tabs>
          <w:tab w:val="left" w:pos="-1985"/>
        </w:tabs>
        <w:spacing w:after="0"/>
        <w:ind w:right="-1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А.Шашков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“Спектроскопия ЯМР”, в книге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Ю.С.Шабарова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594" w:rsidRPr="000B6BD2" w:rsidRDefault="00B63594" w:rsidP="000B6BD2">
      <w:pPr>
        <w:widowControl w:val="0"/>
        <w:spacing w:after="0"/>
        <w:ind w:left="360" w:right="-1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“Органическая химия”, гл.5, стр.277-344. “Химия”. Москва. 2000 г.</w:t>
      </w:r>
    </w:p>
    <w:p w:rsidR="00B63594" w:rsidRPr="000B6BD2" w:rsidRDefault="00B63594" w:rsidP="000B6BD2">
      <w:pPr>
        <w:keepNext/>
        <w:widowControl w:val="0"/>
        <w:spacing w:before="240"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разделу 4</w:t>
      </w:r>
    </w:p>
    <w:p w:rsidR="00B63594" w:rsidRPr="000B6BD2" w:rsidRDefault="00B63594" w:rsidP="000B6BD2">
      <w:pPr>
        <w:widowControl w:val="0"/>
        <w:numPr>
          <w:ilvl w:val="0"/>
          <w:numId w:val="18"/>
        </w:numPr>
        <w:tabs>
          <w:tab w:val="left" w:pos="36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Михайлов. Химия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бороводородов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. “Наука”, Москва, 1967.</w:t>
      </w:r>
    </w:p>
    <w:p w:rsidR="00B63594" w:rsidRPr="000B6BD2" w:rsidRDefault="00B63594" w:rsidP="000B6BD2">
      <w:pPr>
        <w:widowControl w:val="0"/>
        <w:numPr>
          <w:ilvl w:val="0"/>
          <w:numId w:val="19"/>
        </w:numPr>
        <w:tabs>
          <w:tab w:val="left" w:pos="36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Пурдела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Вылчану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Химия органических соединений фосфора. 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“Химия”, Москва, 1972.</w:t>
      </w:r>
    </w:p>
    <w:p w:rsidR="00B63594" w:rsidRPr="000B6BD2" w:rsidRDefault="00B63594" w:rsidP="000B6BD2">
      <w:pPr>
        <w:widowControl w:val="0"/>
        <w:numPr>
          <w:ilvl w:val="0"/>
          <w:numId w:val="20"/>
        </w:numPr>
        <w:spacing w:after="0"/>
        <w:ind w:right="-1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proofErr w:type="spellStart"/>
      <w:r w:rsidRPr="000B6BD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Граймс</w:t>
      </w:r>
      <w:proofErr w:type="spellEnd"/>
      <w:r w:rsidRPr="000B6BD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Р.Н. </w:t>
      </w:r>
      <w:proofErr w:type="spellStart"/>
      <w:r w:rsidRPr="000B6BD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Карбораны</w:t>
      </w:r>
      <w:proofErr w:type="spellEnd"/>
      <w:r w:rsidRPr="000B6BD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. М.: Мир, 1974, 260 с.</w:t>
      </w:r>
    </w:p>
    <w:p w:rsidR="00B63594" w:rsidRPr="000B6BD2" w:rsidRDefault="00B63594" w:rsidP="000B6BD2">
      <w:pPr>
        <w:keepNext/>
        <w:widowControl w:val="0"/>
        <w:spacing w:before="240"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разделу 5</w:t>
      </w:r>
    </w:p>
    <w:p w:rsidR="00B63594" w:rsidRPr="000B6BD2" w:rsidRDefault="00B63594" w:rsidP="000B6BD2">
      <w:pPr>
        <w:widowControl w:val="0"/>
        <w:numPr>
          <w:ilvl w:val="0"/>
          <w:numId w:val="21"/>
        </w:numPr>
        <w:tabs>
          <w:tab w:val="left" w:pos="36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Хеирици-Оливэ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Оливэ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Координация и катализ. “Мир”. Москва,1980.</w:t>
      </w:r>
    </w:p>
    <w:p w:rsidR="00B63594" w:rsidRPr="000B6BD2" w:rsidRDefault="00B63594" w:rsidP="000B6BD2">
      <w:pPr>
        <w:widowControl w:val="0"/>
        <w:numPr>
          <w:ilvl w:val="0"/>
          <w:numId w:val="22"/>
        </w:num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Калинин,  Успехи химии ,  1987, 46, 1900)</w:t>
      </w:r>
      <w:proofErr w:type="gramEnd"/>
    </w:p>
    <w:p w:rsidR="00B63594" w:rsidRPr="000B6BD2" w:rsidRDefault="00B63594" w:rsidP="000B6BD2">
      <w:pPr>
        <w:widowControl w:val="0"/>
        <w:numPr>
          <w:ilvl w:val="0"/>
          <w:numId w:val="23"/>
        </w:numPr>
        <w:tabs>
          <w:tab w:val="left" w:pos="36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Г.Б.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Шульпин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Органические реакции, катализируемые комплексами металлов. “Наука”, Москва, 1988.</w:t>
      </w:r>
    </w:p>
    <w:p w:rsidR="00B63594" w:rsidRPr="000B6BD2" w:rsidRDefault="00B63594" w:rsidP="000B6BD2">
      <w:pPr>
        <w:widowControl w:val="0"/>
        <w:numPr>
          <w:ilvl w:val="0"/>
          <w:numId w:val="24"/>
        </w:numPr>
        <w:tabs>
          <w:tab w:val="left" w:pos="36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Колмен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Хегедас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 Нортон, Р. Финке, Мир, </w:t>
      </w:r>
      <w:proofErr w:type="spellStart"/>
      <w:proofErr w:type="gram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-органическая</w:t>
      </w:r>
      <w:proofErr w:type="gram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химия переходных металлов, 1989.</w:t>
      </w:r>
    </w:p>
    <w:p w:rsidR="00B63594" w:rsidRPr="000B6BD2" w:rsidRDefault="00B63594" w:rsidP="000B6BD2">
      <w:pPr>
        <w:widowControl w:val="0"/>
        <w:numPr>
          <w:ilvl w:val="0"/>
          <w:numId w:val="25"/>
        </w:numPr>
        <w:tabs>
          <w:tab w:val="left" w:pos="36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Коридзе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Ацетиленовые производные кластерных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карбонилов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переходных металлов,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РАН, Сер</w:t>
      </w:r>
      <w:proofErr w:type="gram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им., 2000, №7, 1141.</w:t>
      </w:r>
    </w:p>
    <w:p w:rsidR="00B63594" w:rsidRPr="000B6BD2" w:rsidRDefault="00B63594" w:rsidP="000B6BD2">
      <w:pPr>
        <w:widowControl w:val="0"/>
        <w:numPr>
          <w:ilvl w:val="0"/>
          <w:numId w:val="26"/>
        </w:numPr>
        <w:tabs>
          <w:tab w:val="left" w:pos="36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Хеирици-Оливэ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С.Оливэ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Химия каталитического гидрирования </w:t>
      </w:r>
      <w:proofErr w:type="gram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. “Мир”. Москва,1987.</w:t>
      </w:r>
    </w:p>
    <w:p w:rsidR="00B63594" w:rsidRPr="000B6BD2" w:rsidRDefault="00B63594" w:rsidP="000B6BD2">
      <w:pPr>
        <w:widowControl w:val="0"/>
        <w:numPr>
          <w:ilvl w:val="0"/>
          <w:numId w:val="27"/>
        </w:numPr>
        <w:tabs>
          <w:tab w:val="left" w:pos="36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К.Б.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Яцимирский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Введение в бионеорганическую химию. "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Наукова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думка", Киев, 1976.</w:t>
      </w:r>
    </w:p>
    <w:p w:rsidR="00B63594" w:rsidRPr="000B6BD2" w:rsidRDefault="00B63594" w:rsidP="000B6BD2">
      <w:pPr>
        <w:widowControl w:val="0"/>
        <w:numPr>
          <w:ilvl w:val="0"/>
          <w:numId w:val="28"/>
        </w:numPr>
        <w:tabs>
          <w:tab w:val="left" w:pos="36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М. Хьюз. "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Нерганическая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химия </w:t>
      </w:r>
      <w:proofErr w:type="spellStart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билогических</w:t>
      </w:r>
      <w:proofErr w:type="spellEnd"/>
      <w:r w:rsidRPr="000B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процессов". М., "Мир", 1983.</w:t>
      </w:r>
    </w:p>
    <w:p w:rsidR="00B63594" w:rsidRDefault="00B63594" w:rsidP="000B6B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8FB" w:rsidRPr="009338FB" w:rsidRDefault="009338FB" w:rsidP="009338FB">
      <w:pPr>
        <w:widowControl w:val="0"/>
        <w:spacing w:after="0" w:line="240" w:lineRule="auto"/>
        <w:ind w:firstLine="4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к кандидатскому экзамену по специальности </w:t>
      </w:r>
    </w:p>
    <w:p w:rsidR="009338FB" w:rsidRPr="009338FB" w:rsidRDefault="009338FB" w:rsidP="009338FB">
      <w:pPr>
        <w:widowControl w:val="0"/>
        <w:spacing w:after="0" w:line="240" w:lineRule="auto"/>
        <w:ind w:firstLine="4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02.00.08 Элементоорганическая химия</w:t>
      </w:r>
    </w:p>
    <w:p w:rsidR="009338FB" w:rsidRPr="009338FB" w:rsidRDefault="009338FB" w:rsidP="009338FB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номенклатура элементоорганических соединений (ЭОС). Основные этапы развития хим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ЭО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Кремнийорганические соединения: способы получения и свойства на примере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органосилоксанов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FB">
        <w:rPr>
          <w:rFonts w:ascii="Times New Roman" w:hAnsi="Times New Roman" w:cs="Times New Roman"/>
          <w:color w:val="000000"/>
          <w:sz w:val="24"/>
          <w:szCs w:val="24"/>
        </w:rPr>
        <w:t xml:space="preserve">Симметрия молекул и её использование в теории химического строения ЭОС (классификация </w:t>
      </w:r>
      <w:proofErr w:type="spellStart"/>
      <w:r w:rsidRPr="009338FB">
        <w:rPr>
          <w:rFonts w:ascii="Times New Roman" w:hAnsi="Times New Roman" w:cs="Times New Roman"/>
          <w:color w:val="000000"/>
          <w:sz w:val="24"/>
          <w:szCs w:val="24"/>
        </w:rPr>
        <w:t>орбиталей</w:t>
      </w:r>
      <w:proofErr w:type="spellEnd"/>
      <w:r w:rsidRPr="009338FB">
        <w:rPr>
          <w:rFonts w:ascii="Times New Roman" w:hAnsi="Times New Roman" w:cs="Times New Roman"/>
          <w:color w:val="000000"/>
          <w:sz w:val="24"/>
          <w:szCs w:val="24"/>
        </w:rPr>
        <w:t>, эффект Яна-</w:t>
      </w:r>
      <w:proofErr w:type="spellStart"/>
      <w:r w:rsidRPr="009338FB">
        <w:rPr>
          <w:rFonts w:ascii="Times New Roman" w:hAnsi="Times New Roman" w:cs="Times New Roman"/>
          <w:color w:val="000000"/>
          <w:sz w:val="24"/>
          <w:szCs w:val="24"/>
        </w:rPr>
        <w:t>Теллера</w:t>
      </w:r>
      <w:proofErr w:type="spellEnd"/>
      <w:r w:rsidRPr="009338FB">
        <w:rPr>
          <w:rFonts w:ascii="Times New Roman" w:hAnsi="Times New Roman" w:cs="Times New Roman"/>
          <w:color w:val="000000"/>
          <w:sz w:val="24"/>
          <w:szCs w:val="24"/>
        </w:rPr>
        <w:t xml:space="preserve"> и правила отбора по симметрии). 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Стационарное уравнение Шредингера для атомов и молекул как теоретическая основа теории химического строения. 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FB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положения квантовой химии. Особенности электронного строения атомов кремния и углерода Атомные </w:t>
      </w:r>
      <w:proofErr w:type="spellStart"/>
      <w:r w:rsidRPr="009338FB">
        <w:rPr>
          <w:rFonts w:ascii="Times New Roman" w:hAnsi="Times New Roman" w:cs="Times New Roman"/>
          <w:color w:val="000000"/>
          <w:sz w:val="24"/>
          <w:szCs w:val="24"/>
        </w:rPr>
        <w:t>орбитали</w:t>
      </w:r>
      <w:proofErr w:type="spellEnd"/>
      <w:r w:rsidRPr="009338FB">
        <w:rPr>
          <w:rFonts w:ascii="Times New Roman" w:hAnsi="Times New Roman" w:cs="Times New Roman"/>
          <w:color w:val="000000"/>
          <w:sz w:val="24"/>
          <w:szCs w:val="24"/>
        </w:rPr>
        <w:t xml:space="preserve"> (водородоподобные, </w:t>
      </w:r>
      <w:proofErr w:type="spellStart"/>
      <w:r w:rsidRPr="009338FB">
        <w:rPr>
          <w:rFonts w:ascii="Times New Roman" w:hAnsi="Times New Roman" w:cs="Times New Roman"/>
          <w:color w:val="000000"/>
          <w:sz w:val="24"/>
          <w:szCs w:val="24"/>
        </w:rPr>
        <w:t>Слейтеровского</w:t>
      </w:r>
      <w:proofErr w:type="spellEnd"/>
      <w:r w:rsidRPr="009338FB">
        <w:rPr>
          <w:rFonts w:ascii="Times New Roman" w:hAnsi="Times New Roman" w:cs="Times New Roman"/>
          <w:color w:val="000000"/>
          <w:sz w:val="24"/>
          <w:szCs w:val="24"/>
        </w:rPr>
        <w:t xml:space="preserve"> типа). Электронное строение многоэлектронного атома. 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F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Адиабатическое приближение и основные свойства поверхности потенциальной энергии молекул. 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FB">
        <w:rPr>
          <w:rFonts w:ascii="Times New Roman" w:hAnsi="Times New Roman" w:cs="Times New Roman"/>
          <w:color w:val="000000"/>
          <w:sz w:val="24"/>
          <w:szCs w:val="24"/>
        </w:rPr>
        <w:t xml:space="preserve">Планарная </w:t>
      </w:r>
      <w:proofErr w:type="spellStart"/>
      <w:r w:rsidRPr="009338FB">
        <w:rPr>
          <w:rFonts w:ascii="Times New Roman" w:hAnsi="Times New Roman" w:cs="Times New Roman"/>
          <w:color w:val="000000"/>
          <w:sz w:val="24"/>
          <w:szCs w:val="24"/>
        </w:rPr>
        <w:t>хиральность</w:t>
      </w:r>
      <w:proofErr w:type="spellEnd"/>
      <w:r w:rsidRPr="009338FB">
        <w:rPr>
          <w:rFonts w:ascii="Times New Roman" w:hAnsi="Times New Roman" w:cs="Times New Roman"/>
          <w:color w:val="000000"/>
          <w:sz w:val="24"/>
          <w:szCs w:val="24"/>
        </w:rPr>
        <w:t xml:space="preserve"> и оптическая активность </w:t>
      </w:r>
      <w:proofErr w:type="spellStart"/>
      <w:r w:rsidRPr="009338FB">
        <w:rPr>
          <w:rFonts w:ascii="Times New Roman" w:hAnsi="Times New Roman" w:cs="Times New Roman"/>
          <w:color w:val="000000"/>
          <w:sz w:val="24"/>
          <w:szCs w:val="24"/>
        </w:rPr>
        <w:t>металлокомплексов</w:t>
      </w:r>
      <w:proofErr w:type="spellEnd"/>
      <w:r w:rsidRPr="009338F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gramStart"/>
      <w:r w:rsidRPr="009338FB">
        <w:rPr>
          <w:rFonts w:ascii="Times New Roman" w:hAnsi="Times New Roman" w:cs="Times New Roman"/>
          <w:color w:val="000000"/>
          <w:sz w:val="24"/>
          <w:szCs w:val="24"/>
        </w:rPr>
        <w:t>π-</w:t>
      </w:r>
      <w:proofErr w:type="spellStart"/>
      <w:proofErr w:type="gramEnd"/>
      <w:r w:rsidRPr="009338FB">
        <w:rPr>
          <w:rFonts w:ascii="Times New Roman" w:hAnsi="Times New Roman" w:cs="Times New Roman"/>
          <w:color w:val="000000"/>
          <w:sz w:val="24"/>
          <w:szCs w:val="24"/>
        </w:rPr>
        <w:t>олефиновыми</w:t>
      </w:r>
      <w:proofErr w:type="spellEnd"/>
      <w:r w:rsidRPr="009338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38FB">
        <w:rPr>
          <w:rFonts w:ascii="Times New Roman" w:hAnsi="Times New Roman" w:cs="Times New Roman"/>
          <w:color w:val="000000"/>
          <w:sz w:val="24"/>
          <w:szCs w:val="24"/>
        </w:rPr>
        <w:t>лигандами</w:t>
      </w:r>
      <w:proofErr w:type="spellEnd"/>
      <w:r w:rsidRPr="009338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FB">
        <w:rPr>
          <w:rFonts w:ascii="Times New Roman" w:hAnsi="Times New Roman" w:cs="Times New Roman"/>
          <w:color w:val="000000"/>
          <w:sz w:val="24"/>
          <w:szCs w:val="24"/>
        </w:rPr>
        <w:t xml:space="preserve">Сопряженные молекулы. Описание их электронного строения в </w:t>
      </w:r>
      <w:proofErr w:type="gramStart"/>
      <w:r w:rsidRPr="009338FB">
        <w:rPr>
          <w:rFonts w:ascii="Times New Roman" w:hAnsi="Times New Roman" w:cs="Times New Roman"/>
          <w:color w:val="000000"/>
          <w:sz w:val="24"/>
          <w:szCs w:val="24"/>
        </w:rPr>
        <w:t>π-</w:t>
      </w:r>
      <w:proofErr w:type="gramEnd"/>
      <w:r w:rsidRPr="009338FB">
        <w:rPr>
          <w:rFonts w:ascii="Times New Roman" w:hAnsi="Times New Roman" w:cs="Times New Roman"/>
          <w:color w:val="000000"/>
          <w:sz w:val="24"/>
          <w:szCs w:val="24"/>
        </w:rPr>
        <w:t>приближении Хюккеля.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338FB">
        <w:rPr>
          <w:rFonts w:ascii="Times New Roman" w:hAnsi="Times New Roman" w:cs="Times New Roman"/>
          <w:color w:val="000000"/>
          <w:sz w:val="24"/>
          <w:szCs w:val="24"/>
        </w:rPr>
        <w:t xml:space="preserve">Равновесная СН-кислотность, шкалы СН-кислотности, шкала МСЭД, влияние строения СН-кислот на равновесную СН-кислотность, кинетическая кислотность СН-кислот. </w:t>
      </w:r>
      <w:proofErr w:type="gramEnd"/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Реакционная способность ЭОС. Роль полярности среды и специфической сольватации. Ионы и ионные пары, их реакционная способность.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Теоретические методы моделирования структуры и электронного строения молекул. Метод молекулярных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орбиталей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(МО) как основа современной квантовой химии. Основные принципы построения неэмпирических и полуэмпирических 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квантово-химических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методов. Использование методов квантовой химии для расчетов наблюдаемых свойств молекул. Анализ электронного строения молекул в терминах эффективных зарядов на атомах и заселенностей (порядков) связей.</w:t>
      </w: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реагентов (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электрофилы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нуклеофилы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протофилы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радикофилы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карбеноиды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Классификация основных типов реакций с участием ЭОС.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в строении и свойствах ЭОС в газовой, жидкой и твердой фазах.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полярности среды и специфической сольватации. Ионы и ионные пары, их реакционная способность.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ЯМР-спектроскопии в исследовании строения и реакционной способности ЭОС. Физические и теоретические основы метода. Применимость метода. </w:t>
      </w: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ЯМР-спектроскопии в исследовании строения и реакционной способности кремнийорганических соединений. </w:t>
      </w: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основных ЯМР-параметрах: химическом 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сдвиге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константах спин-спинового взаимодействия, временах релаксации. 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(ФЭС) и РФЭС (ЭСХА) спектроскопия. Физические и теоретические основы методов. Применение в хим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ЭО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С, изучении электронного строения молекул.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Масс-спектрометрия. Физические и теоретические основы метода. Метод рентгеноструктурного анализа (РСА). Физические и теоретические основы метода. Области применения в хим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ЭО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С: установление строения молекул и кристаллов, исследование природы химических связей.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(ФЭС) и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рентгенофотоэлектронная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(ЭСХА) спектроскопии. Физические и теоретические основы методов. 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Оптическая спектроскопия (ИК, УФ, 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Физические и теоретические основы методов. </w:t>
      </w:r>
      <w:r w:rsidRPr="009338FB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Возможности применения метода.</w:t>
      </w: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в хим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ЭО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С: установление строения молекул, изучение динамики молекул, измерение концентрации. Применение симметрии при интерпретации экспериментальных спектров. 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Химические методы количественного анализа.</w:t>
      </w: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Первичные методы идентификация индивидуальных органических веществ.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хроматографических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анализа. Газовая хроматография и ее классификация.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Хроматографические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параметры, характеризующие поведение вещества в колонке. </w:t>
      </w: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Идентификация веществ  методом ГЖХ</w:t>
      </w: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Жидкостная хроматография. Условия проведение метода. Выбор подвижной фазы и сорбента. ВЭЖХ. Тонкослойная хроматография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Электронная спектроскопия. Поглощение света молекулами. Закон </w:t>
      </w:r>
      <w:proofErr w:type="spellStart"/>
      <w:r w:rsidRPr="009338F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Бугера</w:t>
      </w:r>
      <w:proofErr w:type="spellEnd"/>
      <w:r w:rsidRPr="009338F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-Ламберта-</w:t>
      </w:r>
      <w:proofErr w:type="spellStart"/>
      <w:r w:rsidRPr="009338F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Бера</w:t>
      </w:r>
      <w:proofErr w:type="spellEnd"/>
      <w:r w:rsidRPr="009338F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и отклонения от него.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молекулярной экстинкции. Расчет концентрации хромофора в растворе. Пределы применимости закона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Бугера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-Ламберта-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структуры и состава полимеров. Определение ММР методом 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гель-проникающей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хроматографии. Фракционирование полимеров. 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Эбулиоскопия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методы определения 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механического анализа полимеров. 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термического анализа полимеров. Поверхностные свойства пленок. 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кадмийорганические соединения: получение, строение, свойства. Реакция 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Реформатского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Органические соединения ртути: получение, строение, свойства.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Меркурирование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ароматических соединений. Реакция Несмеянова.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Алюминийорганические соединения. Основные типы соединений, синтез, свойства, реакции. Катализаторы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Циглера-Натта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алюминийорганических соединений в промышленности и органическом синтезе.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олово- и свинецорганические соединения. Основные типы соединений, </w:t>
      </w: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получение, строение, свойства и реакции. Представление о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гипервалентных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соединениях. Практическое использование органических производных элементов XIV группы.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Борорганические соединения. Основные типы соединений, синтез, свойства, реакции.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Гидроборирование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ненасыщенных соединений,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региоселективность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реакции. Применение борорганических соединений в органическом синтезе.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Карбораны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металлокарбораны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получение, свойства. Основные типы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карборанов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Икосаэдрические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карбораны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основные реакции.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Магнийорганические соединения: получение, строение, свойства. Роль растворителя в синтезе магнийорганических соединений. Реакционная способность магнийорганических соединений и их применение в органическом и металлорганическом синтезе.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Кремнийорганические соединения: получение, строение, свойства.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Прямой синтез, ВТК, методы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дегидрировангия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гидросилилирования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Полиорганосилоксаны.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Силиловые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эфиры. Азотсодержащие кремнийорганические соединения (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аминосиланы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силазаны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уретаны,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изоцианаты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карбодиимиды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амиды,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формамиды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производные гидразина). Кремнийорганические соединения в органическом синтезе и промышленности.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химических связей в ЭОС. Гибридные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принципы их использования в качественной теории химического строения. Классификация типов химических связей в ЭОС. Природа связи в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олефиновых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ацетиленовых, циклопентадиенильных и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ареновых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комплексах переходных металлов. Кратные связи элемент-углерод и элемент-элемент. Многоцентровые связи.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Симметрия молекул и ее использование в теории химического строения ЭОС. 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Молекулярные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олефиновых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аллильных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циклопентадиенильных и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ареновых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комплексах. Химические связи в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электронодефицитных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молекулах (на примерах простейших и полиэдрических гидридов бора и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карборанов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Качественные способы оценки стабильности ЭОС. Спектроскопия электронного парамагнитного резонанса (ЭПР). Физические и теоретические основы методов. Галли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индий- и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таллийорганические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соединения: получение, строение, свойства.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таллийорганических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соединений в органическом синтезе. Сравнительная реакционная способность органических производных элементов 13 группы. Соединения элементов 15 группы 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σ- и 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кратными связями элемент-элемент: синтез, строение, свойства. Органические производные фосфора и мышьяка, основные типы соединений высшей и низшей степеней окисления, методы синтеза, строение, свойства. Гетероциклические соединения фосфора. Реакция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Виттига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органических производных элементов 15 группы в промышленности, сельском хозяйстве, медицине.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стереохим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ЭО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Понятие о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конформациях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конфигурациях. Координационные полиэдры, характерные для координационных чисел 4, 5, 6.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Хиральность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полиэдров с мон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бидентатными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лигандами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Планарная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хиральность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оптическая активность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металлокомплексов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π-</w:t>
      </w:r>
      <w:proofErr w:type="spellStart"/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олефиновыми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, π-циклопентадиенильными, π-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ареновыми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лигандами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Сурьм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висмуторганические соединения.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типы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карбонилов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металлов. Методы синтеза, строение и реакции.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Карбонилат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анионы,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карбонил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галогениды,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карбонилгидриды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Природа связи металл-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карбонил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Металлкарбонильные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кластеры переходных металлов. Основные типы, получение. Стереохимическая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нежесткость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миграция 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карбонильных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гидридных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углеводородных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лигандов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металлического остова. Превращения углеводородов 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кластерных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карбонилах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металлов. Практическое применение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карбонилов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металлов.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Металлоцены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ферроцен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никелецен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кобальтоцен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Синтез. Реакционная способность (замещение в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лиганде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реакции с разрывом связи металл-кольцо,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редокс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-реакции). </w:t>
      </w:r>
      <w:proofErr w:type="spell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Металлоценилалкильные</w:t>
      </w:r>
      <w:proofErr w:type="spellEnd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катионы.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Циклопентадиенильные производные титана и циркония. Типы комплексов. Синтез, применение в катализе процессов полимеризации.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Классификация элементоорганических соединений (ЭОС) на примере элементов 4 группы. Основные этапы развития химии этих элементов.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Классификация основных типов реакций с участием ЭОС.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Кремнийорганические соединения: получение, свойства, применение на примере азотсодержащих продуктов.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типы металлоорганических соединений. Типы химических связей в металлоорганических соединениях.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металлоорганических соединений в синтезе органических и элементоорганических соединений.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Металлоорганические соединения металлов 1 группы.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Литийорганические соединения.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Натрийорганические соединения.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Калийорганические соединения.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Металлоорганические соединения элементов 2 и 12 групп.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Берилийорганические</w:t>
      </w:r>
      <w:proofErr w:type="spellEnd"/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соединения.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Магнийорганические соединения.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Кальцийорганические соединения.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Цинкорганические соединения.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Ртутьорганические соединения.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Кадмийорганические соединения.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Металлоорганические соединения элементов 13 группы.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Алюминийорганические соединения.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Гали</w:t>
      </w:r>
      <w:proofErr w:type="gramStart"/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proofErr w:type="spellEnd"/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индий- и талийорганические соединения.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металлоорганических соединений в промышленности.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Сурьмян</w:t>
      </w:r>
      <w:proofErr w:type="gramStart"/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висмуторганические соединения.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Ареновые</w:t>
      </w:r>
      <w:proofErr w:type="spellEnd"/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комплексы переходных металлов.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Циклопентадиенильные комплексы переходных металлов.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Карбонилы</w:t>
      </w:r>
      <w:proofErr w:type="spellEnd"/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переходных металлов. Получение, строение, свойства, </w:t>
      </w:r>
      <w:proofErr w:type="spellStart"/>
      <w:proofErr w:type="gramStart"/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примене-ние</w:t>
      </w:r>
      <w:proofErr w:type="spellEnd"/>
      <w:proofErr w:type="gramEnd"/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0"/>
      </w: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-Комплексы переходных металлов. Получение, строение, свойства, применение.</w:t>
      </w:r>
    </w:p>
    <w:p w:rsidR="009338FB" w:rsidRPr="009338FB" w:rsidRDefault="009338FB" w:rsidP="009338FB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Органические соединения переходных металлов с металл-углеродными </w:t>
      </w:r>
      <w:proofErr w:type="gramStart"/>
      <w:r w:rsidRPr="009338F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73"/>
      </w:r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933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связями. Получение, строение, свойства, применение.</w:t>
      </w:r>
    </w:p>
    <w:p w:rsidR="009338FB" w:rsidRPr="000B6BD2" w:rsidRDefault="009338FB" w:rsidP="000B6B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38FB" w:rsidRPr="000B6BD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C2" w:rsidRDefault="00854BC2" w:rsidP="000B6BD2">
      <w:pPr>
        <w:spacing w:after="0" w:line="240" w:lineRule="auto"/>
      </w:pPr>
      <w:r>
        <w:separator/>
      </w:r>
    </w:p>
  </w:endnote>
  <w:endnote w:type="continuationSeparator" w:id="0">
    <w:p w:rsidR="00854BC2" w:rsidRDefault="00854BC2" w:rsidP="000B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D2" w:rsidRDefault="000B6BD2">
    <w:pPr>
      <w:pStyle w:val="a7"/>
    </w:pPr>
    <w:r>
      <w:rPr>
        <w:sz w:val="20"/>
        <w:szCs w:val="20"/>
      </w:rPr>
      <w:t xml:space="preserve">Всё выделенное курсивом предлагается изучать в случае включения данной темы в дополнительную программу в соответствии с проблематикой диссертационного исследования.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C2" w:rsidRDefault="00854BC2" w:rsidP="000B6BD2">
      <w:pPr>
        <w:spacing w:after="0" w:line="240" w:lineRule="auto"/>
      </w:pPr>
      <w:r>
        <w:separator/>
      </w:r>
    </w:p>
  </w:footnote>
  <w:footnote w:type="continuationSeparator" w:id="0">
    <w:p w:rsidR="00854BC2" w:rsidRDefault="00854BC2" w:rsidP="000B6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44A0"/>
    <w:multiLevelType w:val="hybridMultilevel"/>
    <w:tmpl w:val="1EB8EFE2"/>
    <w:lvl w:ilvl="0" w:tplc="F1527DE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F965E9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AE9037D"/>
    <w:multiLevelType w:val="hybridMultilevel"/>
    <w:tmpl w:val="3394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6E38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29154935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1333F86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41076C6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7A84664C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5"/>
  </w:num>
  <w:num w:numId="8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4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6"/>
  </w:num>
  <w:num w:numId="14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6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6"/>
    <w:lvlOverride w:ilvl="0">
      <w:lvl w:ilvl="0">
        <w:start w:val="5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</w:num>
  <w:num w:numId="18">
    <w:abstractNumId w:val="1"/>
  </w:num>
  <w:num w:numId="19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7"/>
  </w:num>
  <w:num w:numId="22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7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7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7">
    <w:abstractNumId w:val="7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8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9">
    <w:abstractNumId w:val="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42"/>
    <w:rsid w:val="000B6BD2"/>
    <w:rsid w:val="00130DE6"/>
    <w:rsid w:val="004C75E9"/>
    <w:rsid w:val="004F035C"/>
    <w:rsid w:val="00540F37"/>
    <w:rsid w:val="007E059B"/>
    <w:rsid w:val="00854BC2"/>
    <w:rsid w:val="009338FB"/>
    <w:rsid w:val="00B11A85"/>
    <w:rsid w:val="00B63594"/>
    <w:rsid w:val="00F6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 (...)"/>
    <w:basedOn w:val="Default"/>
    <w:next w:val="Default"/>
    <w:uiPriority w:val="99"/>
    <w:rsid w:val="00F60A42"/>
    <w:rPr>
      <w:color w:val="auto"/>
    </w:rPr>
  </w:style>
  <w:style w:type="paragraph" w:customStyle="1" w:styleId="a4">
    <w:name w:val="......."/>
    <w:basedOn w:val="Default"/>
    <w:next w:val="Default"/>
    <w:uiPriority w:val="99"/>
    <w:rsid w:val="00F60A42"/>
    <w:rPr>
      <w:color w:val="auto"/>
    </w:rPr>
  </w:style>
  <w:style w:type="paragraph" w:styleId="a5">
    <w:name w:val="header"/>
    <w:basedOn w:val="a"/>
    <w:link w:val="a6"/>
    <w:uiPriority w:val="99"/>
    <w:unhideWhenUsed/>
    <w:rsid w:val="000B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6BD2"/>
  </w:style>
  <w:style w:type="paragraph" w:styleId="a7">
    <w:name w:val="footer"/>
    <w:basedOn w:val="a"/>
    <w:link w:val="a8"/>
    <w:uiPriority w:val="99"/>
    <w:unhideWhenUsed/>
    <w:rsid w:val="000B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6BD2"/>
  </w:style>
  <w:style w:type="paragraph" w:styleId="a9">
    <w:name w:val="List Paragraph"/>
    <w:basedOn w:val="a"/>
    <w:uiPriority w:val="34"/>
    <w:qFormat/>
    <w:rsid w:val="00130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....... (...)"/>
    <w:basedOn w:val="Default"/>
    <w:next w:val="Default"/>
    <w:uiPriority w:val="99"/>
    <w:rsid w:val="00F60A42"/>
    <w:rPr>
      <w:color w:val="auto"/>
    </w:rPr>
  </w:style>
  <w:style w:type="paragraph" w:customStyle="1" w:styleId="a4">
    <w:name w:val="......."/>
    <w:basedOn w:val="Default"/>
    <w:next w:val="Default"/>
    <w:uiPriority w:val="99"/>
    <w:rsid w:val="00F60A42"/>
    <w:rPr>
      <w:color w:val="auto"/>
    </w:rPr>
  </w:style>
  <w:style w:type="paragraph" w:styleId="a5">
    <w:name w:val="header"/>
    <w:basedOn w:val="a"/>
    <w:link w:val="a6"/>
    <w:uiPriority w:val="99"/>
    <w:unhideWhenUsed/>
    <w:rsid w:val="000B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6BD2"/>
  </w:style>
  <w:style w:type="paragraph" w:styleId="a7">
    <w:name w:val="footer"/>
    <w:basedOn w:val="a"/>
    <w:link w:val="a8"/>
    <w:uiPriority w:val="99"/>
    <w:unhideWhenUsed/>
    <w:rsid w:val="000B6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6BD2"/>
  </w:style>
  <w:style w:type="paragraph" w:styleId="a9">
    <w:name w:val="List Paragraph"/>
    <w:basedOn w:val="a"/>
    <w:uiPriority w:val="34"/>
    <w:qFormat/>
    <w:rsid w:val="00130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4301</Words>
  <Characters>24517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Кирилина</dc:creator>
  <cp:lastModifiedBy>Кирилина</cp:lastModifiedBy>
  <cp:revision>2</cp:revision>
  <cp:lastPrinted>2019-05-16T09:40:00Z</cp:lastPrinted>
  <dcterms:created xsi:type="dcterms:W3CDTF">2019-04-12T08:18:00Z</dcterms:created>
  <dcterms:modified xsi:type="dcterms:W3CDTF">2019-05-16T09:42:00Z</dcterms:modified>
</cp:coreProperties>
</file>